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435" w:rsidRDefault="00203435">
      <w:pPr>
        <w:pStyle w:val="ConsPlusTitlePage"/>
      </w:pPr>
      <w:r>
        <w:t xml:space="preserve">Документ предоставлен </w:t>
      </w:r>
      <w:hyperlink r:id="rId4">
        <w:r>
          <w:rPr>
            <w:color w:val="0000FF"/>
          </w:rPr>
          <w:t>КонсультантПлюс</w:t>
        </w:r>
      </w:hyperlink>
      <w:r>
        <w:br/>
      </w:r>
    </w:p>
    <w:p w:rsidR="00203435" w:rsidRDefault="00203435">
      <w:pPr>
        <w:pStyle w:val="ConsPlusNormal"/>
        <w:jc w:val="both"/>
        <w:outlineLvl w:val="0"/>
      </w:pPr>
    </w:p>
    <w:p w:rsidR="00203435" w:rsidRDefault="00203435">
      <w:pPr>
        <w:pStyle w:val="ConsPlusTitle"/>
        <w:jc w:val="center"/>
        <w:outlineLvl w:val="0"/>
      </w:pPr>
      <w:r>
        <w:t>ПРАВИТЕЛЬСТВО РОССИЙСКОЙ ФЕДЕРАЦИИ</w:t>
      </w:r>
    </w:p>
    <w:p w:rsidR="00203435" w:rsidRDefault="00203435">
      <w:pPr>
        <w:pStyle w:val="ConsPlusTitle"/>
        <w:jc w:val="center"/>
      </w:pPr>
    </w:p>
    <w:p w:rsidR="00203435" w:rsidRDefault="00203435">
      <w:pPr>
        <w:pStyle w:val="ConsPlusTitle"/>
        <w:jc w:val="center"/>
      </w:pPr>
      <w:r>
        <w:t>ПОСТАНОВЛЕНИЕ</w:t>
      </w:r>
    </w:p>
    <w:p w:rsidR="00203435" w:rsidRDefault="00203435">
      <w:pPr>
        <w:pStyle w:val="ConsPlusTitle"/>
        <w:jc w:val="center"/>
      </w:pPr>
      <w:r>
        <w:t>от 25 декабря 2019 г. N 1816</w:t>
      </w:r>
    </w:p>
    <w:p w:rsidR="00203435" w:rsidRDefault="00203435">
      <w:pPr>
        <w:pStyle w:val="ConsPlusTitle"/>
        <w:jc w:val="center"/>
      </w:pPr>
    </w:p>
    <w:p w:rsidR="00203435" w:rsidRDefault="00203435">
      <w:pPr>
        <w:pStyle w:val="ConsPlusTitle"/>
        <w:jc w:val="center"/>
      </w:pPr>
      <w:r>
        <w:t>О ГОСУДАРСТВЕННОЙ ПОДДЕРЖКЕ</w:t>
      </w:r>
    </w:p>
    <w:p w:rsidR="00203435" w:rsidRDefault="00203435">
      <w:pPr>
        <w:pStyle w:val="ConsPlusTitle"/>
        <w:jc w:val="center"/>
      </w:pPr>
      <w:r>
        <w:t>ОРГАНИЗАЦИЙ В ЦЕЛЯХ КОМПЕНСАЦИИ ЧАСТИ ЗАТРАТ, СВЯЗАННЫХ</w:t>
      </w:r>
    </w:p>
    <w:p w:rsidR="00203435" w:rsidRDefault="00203435">
      <w:pPr>
        <w:pStyle w:val="ConsPlusTitle"/>
        <w:jc w:val="center"/>
      </w:pPr>
      <w:r>
        <w:t>С СЕРТИФИКАЦИЕЙ ПРОДУКЦИИ АГРОПРОМЫШЛЕННОГО КОМПЛЕКСА</w:t>
      </w:r>
    </w:p>
    <w:p w:rsidR="00203435" w:rsidRDefault="00203435">
      <w:pPr>
        <w:pStyle w:val="ConsPlusTitle"/>
        <w:jc w:val="center"/>
      </w:pPr>
      <w:r>
        <w:t>НА ВНЕШНИХ РЫНКАХ</w:t>
      </w:r>
    </w:p>
    <w:p w:rsidR="00203435" w:rsidRDefault="002034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3435" w:rsidRDefault="002034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3435" w:rsidRDefault="002034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3435" w:rsidRDefault="00203435">
            <w:pPr>
              <w:pStyle w:val="ConsPlusNormal"/>
              <w:jc w:val="center"/>
            </w:pPr>
            <w:r>
              <w:rPr>
                <w:color w:val="392C69"/>
              </w:rPr>
              <w:t>Список изменяющих документов</w:t>
            </w:r>
          </w:p>
          <w:p w:rsidR="00203435" w:rsidRDefault="00203435">
            <w:pPr>
              <w:pStyle w:val="ConsPlusNormal"/>
              <w:jc w:val="center"/>
            </w:pPr>
            <w:r>
              <w:rPr>
                <w:color w:val="392C69"/>
              </w:rPr>
              <w:t xml:space="preserve">(в ред. Постановлений Правительства РФ от 13.05.2020 </w:t>
            </w:r>
            <w:hyperlink r:id="rId5">
              <w:r>
                <w:rPr>
                  <w:color w:val="0000FF"/>
                </w:rPr>
                <w:t>N 664</w:t>
              </w:r>
            </w:hyperlink>
            <w:r>
              <w:rPr>
                <w:color w:val="392C69"/>
              </w:rPr>
              <w:t>,</w:t>
            </w:r>
          </w:p>
          <w:p w:rsidR="00203435" w:rsidRDefault="00203435">
            <w:pPr>
              <w:pStyle w:val="ConsPlusNormal"/>
              <w:jc w:val="center"/>
            </w:pPr>
            <w:r>
              <w:rPr>
                <w:color w:val="392C69"/>
              </w:rPr>
              <w:t xml:space="preserve">от 12.10.2020 </w:t>
            </w:r>
            <w:hyperlink r:id="rId6">
              <w:r>
                <w:rPr>
                  <w:color w:val="0000FF"/>
                </w:rPr>
                <w:t>N 1665</w:t>
              </w:r>
            </w:hyperlink>
            <w:r>
              <w:rPr>
                <w:color w:val="392C69"/>
              </w:rPr>
              <w:t xml:space="preserve">, от 31.12.2020 </w:t>
            </w:r>
            <w:hyperlink r:id="rId7">
              <w:r>
                <w:rPr>
                  <w:color w:val="0000FF"/>
                </w:rPr>
                <w:t>N 2442</w:t>
              </w:r>
            </w:hyperlink>
            <w:r>
              <w:rPr>
                <w:color w:val="392C69"/>
              </w:rPr>
              <w:t xml:space="preserve">, от 26.02.2021 </w:t>
            </w:r>
            <w:hyperlink r:id="rId8">
              <w:r>
                <w:rPr>
                  <w:color w:val="0000FF"/>
                </w:rPr>
                <w:t>N 264</w:t>
              </w:r>
            </w:hyperlink>
            <w:r>
              <w:rPr>
                <w:color w:val="392C69"/>
              </w:rPr>
              <w:t>,</w:t>
            </w:r>
          </w:p>
          <w:p w:rsidR="00203435" w:rsidRDefault="00203435">
            <w:pPr>
              <w:pStyle w:val="ConsPlusNormal"/>
              <w:jc w:val="center"/>
            </w:pPr>
            <w:r>
              <w:rPr>
                <w:color w:val="392C69"/>
              </w:rPr>
              <w:t xml:space="preserve">от 10.02.2022 </w:t>
            </w:r>
            <w:hyperlink r:id="rId9">
              <w:r>
                <w:rPr>
                  <w:color w:val="0000FF"/>
                </w:rPr>
                <w:t>N 142</w:t>
              </w:r>
            </w:hyperlink>
            <w:r>
              <w:rPr>
                <w:color w:val="392C69"/>
              </w:rPr>
              <w:t xml:space="preserve">, от 31.08.2022 </w:t>
            </w:r>
            <w:hyperlink r:id="rId10">
              <w:r>
                <w:rPr>
                  <w:color w:val="0000FF"/>
                </w:rPr>
                <w:t>N 1521</w:t>
              </w:r>
            </w:hyperlink>
            <w:r>
              <w:rPr>
                <w:color w:val="392C69"/>
              </w:rPr>
              <w:t xml:space="preserve">, от 25.04.2023 </w:t>
            </w:r>
            <w:hyperlink r:id="rId11">
              <w:r>
                <w:rPr>
                  <w:color w:val="0000FF"/>
                </w:rPr>
                <w:t>N 656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3435" w:rsidRDefault="00203435">
            <w:pPr>
              <w:pStyle w:val="ConsPlusNormal"/>
            </w:pPr>
          </w:p>
        </w:tc>
      </w:tr>
    </w:tbl>
    <w:p w:rsidR="00203435" w:rsidRDefault="00203435">
      <w:pPr>
        <w:pStyle w:val="ConsPlusNormal"/>
        <w:jc w:val="both"/>
      </w:pPr>
    </w:p>
    <w:p w:rsidR="00203435" w:rsidRDefault="00203435">
      <w:pPr>
        <w:pStyle w:val="ConsPlusNormal"/>
        <w:ind w:firstLine="540"/>
        <w:jc w:val="both"/>
      </w:pPr>
      <w:r>
        <w:t>Правительство Российской Федерации постановляет:</w:t>
      </w:r>
    </w:p>
    <w:p w:rsidR="00203435" w:rsidRDefault="00203435">
      <w:pPr>
        <w:pStyle w:val="ConsPlusNormal"/>
        <w:spacing w:before="220"/>
        <w:ind w:firstLine="540"/>
        <w:jc w:val="both"/>
      </w:pPr>
      <w:r>
        <w:t>1. Утвердить прилагаемые:</w:t>
      </w:r>
    </w:p>
    <w:p w:rsidR="00203435" w:rsidRDefault="00203435">
      <w:pPr>
        <w:pStyle w:val="ConsPlusNormal"/>
        <w:spacing w:before="220"/>
        <w:ind w:firstLine="540"/>
        <w:jc w:val="both"/>
      </w:pPr>
      <w:hyperlink w:anchor="P38">
        <w:r>
          <w:rPr>
            <w:color w:val="0000FF"/>
          </w:rPr>
          <w:t>Правила</w:t>
        </w:r>
      </w:hyperlink>
      <w:r>
        <w:t xml:space="preserve"> предоставления субсидий из федерального бюджета организациям в целях компенсации части затрат, связанных с сертификацией продукции агропромышленного комплекса на внешних рынках;</w:t>
      </w:r>
    </w:p>
    <w:p w:rsidR="00203435" w:rsidRDefault="00203435">
      <w:pPr>
        <w:pStyle w:val="ConsPlusNormal"/>
        <w:spacing w:before="220"/>
        <w:ind w:firstLine="540"/>
        <w:jc w:val="both"/>
      </w:pPr>
      <w:hyperlink w:anchor="P228">
        <w:r>
          <w:rPr>
            <w:color w:val="0000FF"/>
          </w:rPr>
          <w:t>Положение</w:t>
        </w:r>
      </w:hyperlink>
      <w:r>
        <w:t xml:space="preserve"> о выполнении акционерным обществом "Российский экспортный центр" функций агента Правительства Российской Федерации по предоставлению субсидий из федерального бюджета организациям в целях компенсации части затрат, связанных с сертификацией продукции агропромышленного комплекса на внешних рынках.</w:t>
      </w:r>
    </w:p>
    <w:p w:rsidR="00203435" w:rsidRDefault="00203435">
      <w:pPr>
        <w:pStyle w:val="ConsPlusNormal"/>
        <w:spacing w:before="220"/>
        <w:ind w:firstLine="540"/>
        <w:jc w:val="both"/>
      </w:pPr>
      <w:r>
        <w:t>2. Согласиться с предложением Министерства сельского хозяйства Российской Федерации и акционерного общества "Российский экспортный центр" о выполнении указанным акционерным обществом функций агента Правительства Российской Федерации по предоставлению субсидий из федерального бюджета организациям в целях компенсации части затрат, связанных с сертификацией продукции агропромышленного комплекса на внешних рынках, с выплатой вознаграждения за выполнение указанных функций в порядке, установленном законодательством Российской Федерации, и в пределах бюджетных ассигнований, предусмотренных в федеральном бюджете на соответствующий финансовый год на выполнение функций агента Правительства Российской Федерации.</w:t>
      </w:r>
    </w:p>
    <w:p w:rsidR="00203435" w:rsidRDefault="00203435">
      <w:pPr>
        <w:pStyle w:val="ConsPlusNormal"/>
        <w:jc w:val="both"/>
      </w:pPr>
      <w:r>
        <w:t xml:space="preserve">(в ред. </w:t>
      </w:r>
      <w:hyperlink r:id="rId12">
        <w:r>
          <w:rPr>
            <w:color w:val="0000FF"/>
          </w:rPr>
          <w:t>Постановления</w:t>
        </w:r>
      </w:hyperlink>
      <w:r>
        <w:t xml:space="preserve"> Правительства РФ от 31.12.2020 N 2442)</w:t>
      </w:r>
    </w:p>
    <w:p w:rsidR="00203435" w:rsidRDefault="00203435">
      <w:pPr>
        <w:pStyle w:val="ConsPlusNormal"/>
        <w:spacing w:before="220"/>
        <w:ind w:firstLine="540"/>
        <w:jc w:val="both"/>
      </w:pPr>
      <w:r>
        <w:t>3. Министерству сельского хозяйства Российской Федерации и Министерству экономического развития Российской Федерации заключить от имени Правительства Российской Федерации с акционерным обществом "Российский экспортный центр" договор о выполнении функций агента Правительства Российской Федерации по предоставлению субсидий из федерального бюджета организациям в целях компенсации части затрат, связанных с сертификацией продукции агропромышленного комплекса на внешних рынках.</w:t>
      </w:r>
    </w:p>
    <w:p w:rsidR="00203435" w:rsidRDefault="00203435">
      <w:pPr>
        <w:pStyle w:val="ConsPlusNormal"/>
        <w:jc w:val="both"/>
      </w:pPr>
      <w:r>
        <w:t xml:space="preserve">(в ред. </w:t>
      </w:r>
      <w:hyperlink r:id="rId13">
        <w:r>
          <w:rPr>
            <w:color w:val="0000FF"/>
          </w:rPr>
          <w:t>Постановления</w:t>
        </w:r>
      </w:hyperlink>
      <w:r>
        <w:t xml:space="preserve"> Правительства РФ от 31.12.2020 N 2442)</w:t>
      </w:r>
    </w:p>
    <w:p w:rsidR="00203435" w:rsidRDefault="00203435">
      <w:pPr>
        <w:pStyle w:val="ConsPlusNormal"/>
        <w:spacing w:before="220"/>
        <w:ind w:firstLine="540"/>
        <w:jc w:val="both"/>
      </w:pPr>
      <w:r>
        <w:t>4. Настоящее постановление вступает в силу с 1 января 2020 г.</w:t>
      </w:r>
    </w:p>
    <w:p w:rsidR="00203435" w:rsidRDefault="00203435">
      <w:pPr>
        <w:pStyle w:val="ConsPlusNormal"/>
        <w:jc w:val="both"/>
      </w:pPr>
    </w:p>
    <w:p w:rsidR="00203435" w:rsidRDefault="00203435">
      <w:pPr>
        <w:pStyle w:val="ConsPlusNormal"/>
        <w:jc w:val="right"/>
      </w:pPr>
      <w:r>
        <w:t>Председатель Правительства</w:t>
      </w:r>
    </w:p>
    <w:p w:rsidR="00203435" w:rsidRDefault="00203435">
      <w:pPr>
        <w:pStyle w:val="ConsPlusNormal"/>
        <w:jc w:val="right"/>
      </w:pPr>
      <w:r>
        <w:t>Российской Федерации</w:t>
      </w:r>
    </w:p>
    <w:p w:rsidR="00203435" w:rsidRDefault="00203435">
      <w:pPr>
        <w:pStyle w:val="ConsPlusNormal"/>
        <w:jc w:val="right"/>
      </w:pPr>
      <w:r>
        <w:lastRenderedPageBreak/>
        <w:t>Д.МЕДВЕДЕВ</w:t>
      </w: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right"/>
        <w:outlineLvl w:val="0"/>
      </w:pPr>
      <w:r>
        <w:t>Утверждены</w:t>
      </w:r>
    </w:p>
    <w:p w:rsidR="00203435" w:rsidRDefault="00203435">
      <w:pPr>
        <w:pStyle w:val="ConsPlusNormal"/>
        <w:jc w:val="right"/>
      </w:pPr>
      <w:r>
        <w:t>постановлением Правительства</w:t>
      </w:r>
    </w:p>
    <w:p w:rsidR="00203435" w:rsidRDefault="00203435">
      <w:pPr>
        <w:pStyle w:val="ConsPlusNormal"/>
        <w:jc w:val="right"/>
      </w:pPr>
      <w:r>
        <w:t>Российской Федерации</w:t>
      </w:r>
    </w:p>
    <w:p w:rsidR="00203435" w:rsidRDefault="00203435">
      <w:pPr>
        <w:pStyle w:val="ConsPlusNormal"/>
        <w:jc w:val="right"/>
      </w:pPr>
      <w:r>
        <w:t>от 25 декабря 2019 г. N 1816</w:t>
      </w:r>
    </w:p>
    <w:p w:rsidR="00203435" w:rsidRDefault="00203435">
      <w:pPr>
        <w:pStyle w:val="ConsPlusNormal"/>
        <w:jc w:val="both"/>
      </w:pPr>
    </w:p>
    <w:p w:rsidR="00203435" w:rsidRDefault="00203435">
      <w:pPr>
        <w:pStyle w:val="ConsPlusTitle"/>
        <w:jc w:val="center"/>
      </w:pPr>
      <w:bookmarkStart w:id="0" w:name="P38"/>
      <w:bookmarkEnd w:id="0"/>
      <w:r>
        <w:t>ПРАВИЛА</w:t>
      </w:r>
    </w:p>
    <w:p w:rsidR="00203435" w:rsidRDefault="00203435">
      <w:pPr>
        <w:pStyle w:val="ConsPlusTitle"/>
        <w:jc w:val="center"/>
      </w:pPr>
      <w:r>
        <w:t>ПРЕДОСТАВЛЕНИЯ СУБСИДИЙ ИЗ ФЕДЕРАЛЬНОГО БЮДЖЕТА</w:t>
      </w:r>
    </w:p>
    <w:p w:rsidR="00203435" w:rsidRDefault="00203435">
      <w:pPr>
        <w:pStyle w:val="ConsPlusTitle"/>
        <w:jc w:val="center"/>
      </w:pPr>
      <w:r>
        <w:t>ОРГАНИЗАЦИЯМ В ЦЕЛЯХ КОМПЕНСАЦИИ ЧАСТИ ЗАТРАТ, СВЯЗАННЫХ</w:t>
      </w:r>
    </w:p>
    <w:p w:rsidR="00203435" w:rsidRDefault="00203435">
      <w:pPr>
        <w:pStyle w:val="ConsPlusTitle"/>
        <w:jc w:val="center"/>
      </w:pPr>
      <w:r>
        <w:t>С СЕРТИФИКАЦИЕЙ ПРОДУКЦИИ АГРОПРОМЫШЛЕННОГО КОМПЛЕКСА</w:t>
      </w:r>
    </w:p>
    <w:p w:rsidR="00203435" w:rsidRDefault="00203435">
      <w:pPr>
        <w:pStyle w:val="ConsPlusTitle"/>
        <w:jc w:val="center"/>
      </w:pPr>
      <w:r>
        <w:t>НА ВНЕШНИХ РЫНКАХ</w:t>
      </w:r>
    </w:p>
    <w:p w:rsidR="00203435" w:rsidRDefault="002034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3435" w:rsidRDefault="002034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3435" w:rsidRDefault="002034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3435" w:rsidRDefault="00203435">
            <w:pPr>
              <w:pStyle w:val="ConsPlusNormal"/>
              <w:jc w:val="center"/>
            </w:pPr>
            <w:r>
              <w:rPr>
                <w:color w:val="392C69"/>
              </w:rPr>
              <w:t>Список изменяющих документов</w:t>
            </w:r>
          </w:p>
          <w:p w:rsidR="00203435" w:rsidRDefault="00203435">
            <w:pPr>
              <w:pStyle w:val="ConsPlusNormal"/>
              <w:jc w:val="center"/>
            </w:pPr>
            <w:r>
              <w:rPr>
                <w:color w:val="392C69"/>
              </w:rPr>
              <w:t xml:space="preserve">(в ред. Постановлений Правительства РФ от 31.08.2022 </w:t>
            </w:r>
            <w:hyperlink r:id="rId14">
              <w:r>
                <w:rPr>
                  <w:color w:val="0000FF"/>
                </w:rPr>
                <w:t>N 1521</w:t>
              </w:r>
            </w:hyperlink>
            <w:r>
              <w:rPr>
                <w:color w:val="392C69"/>
              </w:rPr>
              <w:t>,</w:t>
            </w:r>
          </w:p>
          <w:p w:rsidR="00203435" w:rsidRDefault="00203435">
            <w:pPr>
              <w:pStyle w:val="ConsPlusNormal"/>
              <w:jc w:val="center"/>
            </w:pPr>
            <w:r>
              <w:rPr>
                <w:color w:val="392C69"/>
              </w:rPr>
              <w:t xml:space="preserve">от 25.04.2023 </w:t>
            </w:r>
            <w:hyperlink r:id="rId15">
              <w:r>
                <w:rPr>
                  <w:color w:val="0000FF"/>
                </w:rPr>
                <w:t>N 656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3435" w:rsidRDefault="00203435">
            <w:pPr>
              <w:pStyle w:val="ConsPlusNormal"/>
            </w:pPr>
          </w:p>
        </w:tc>
      </w:tr>
    </w:tbl>
    <w:p w:rsidR="00203435" w:rsidRDefault="00203435">
      <w:pPr>
        <w:pStyle w:val="ConsPlusNormal"/>
        <w:jc w:val="center"/>
      </w:pPr>
    </w:p>
    <w:p w:rsidR="00203435" w:rsidRDefault="00203435">
      <w:pPr>
        <w:pStyle w:val="ConsPlusNormal"/>
        <w:ind w:firstLine="540"/>
        <w:jc w:val="both"/>
      </w:pPr>
      <w:bookmarkStart w:id="1" w:name="P47"/>
      <w:bookmarkEnd w:id="1"/>
      <w:r>
        <w:t xml:space="preserve">1. Настоящие Правила устанавливают цели, условия и порядок предоставления субсидий из федерального бюджета организациям в целях компенсации части затрат, связанных с сертификацией продукции агропромышленного комплекса на внешних рынках, в рамках Государственной </w:t>
      </w:r>
      <w:hyperlink r:id="rId1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субсидия).</w:t>
      </w:r>
    </w:p>
    <w:p w:rsidR="00203435" w:rsidRDefault="00203435">
      <w:pPr>
        <w:pStyle w:val="ConsPlusNormal"/>
        <w:spacing w:before="220"/>
        <w:ind w:firstLine="540"/>
        <w:jc w:val="both"/>
      </w:pPr>
      <w:r>
        <w:t>2. Понятия, используемые в настоящих Правилах, означают следующее:</w:t>
      </w:r>
    </w:p>
    <w:p w:rsidR="00203435" w:rsidRDefault="00203435">
      <w:pPr>
        <w:pStyle w:val="ConsPlusNormal"/>
        <w:spacing w:before="220"/>
        <w:ind w:firstLine="540"/>
        <w:jc w:val="both"/>
      </w:pPr>
      <w:r>
        <w:t xml:space="preserve">"затраты" - затраты, связанные с сертификацией продукции агропромышленного комплекса на внешних рынках, подлежащие возмещению, понесенные организацией и включенные в перечень, предусмотренный в заключенном между Министерством сельского хозяйства Российской Федерации и акционерным обществом "Российский экспортный центр" договоре о выполнении функций агента Правительства Российской Федерации в соответствии с </w:t>
      </w:r>
      <w:hyperlink w:anchor="P228">
        <w:r>
          <w:rPr>
            <w:color w:val="0000FF"/>
          </w:rPr>
          <w:t>Положением</w:t>
        </w:r>
      </w:hyperlink>
      <w:r>
        <w:t xml:space="preserve"> о выполнении акционерным обществом "Российский экспортный центр" функций агента Правительства Российской Федерации по предоставлению субсидий из федерального бюджета организациям в целях компенсации части затрат, связанных с сертификацией продукции агропромышленного комплекса на внешних рынках, утвержденным постановлением Правительства Российской Федерации от 25 декабря 2019 г. N 1816 "О государственной поддержке организаций в целях компенсации части затрат, связанных с сертификацией продукции агропромышленного комплекса на внешних рынках" (далее - агентский договор);</w:t>
      </w:r>
    </w:p>
    <w:p w:rsidR="00203435" w:rsidRDefault="00203435">
      <w:pPr>
        <w:pStyle w:val="ConsPlusNormal"/>
        <w:jc w:val="both"/>
      </w:pPr>
      <w:r>
        <w:t xml:space="preserve">(в ред. </w:t>
      </w:r>
      <w:hyperlink r:id="rId17">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"организации" - юридические лица независимо от их организационно-правовых форм и индивидуальные предприниматели, зарегистрированные на территории Российской Федерации в соответствии с Федеральным </w:t>
      </w:r>
      <w:hyperlink r:id="rId18">
        <w:r>
          <w:rPr>
            <w:color w:val="0000FF"/>
          </w:rPr>
          <w:t>законом</w:t>
        </w:r>
      </w:hyperlink>
      <w:r>
        <w:t xml:space="preserve"> "О государственной регистрации юридических лиц и индивидуальных предпринимателей", понесшие затраты, связанные с сертификацией продукции агропромышленного комплекса на внешних рынках;</w:t>
      </w:r>
    </w:p>
    <w:p w:rsidR="00203435" w:rsidRDefault="00203435">
      <w:pPr>
        <w:pStyle w:val="ConsPlusNormal"/>
        <w:spacing w:before="220"/>
        <w:ind w:firstLine="540"/>
        <w:jc w:val="both"/>
      </w:pPr>
      <w:r>
        <w:t xml:space="preserve">"поставщик" - юридическое лицо независимо от его организационно-правовой формы, зарегистрированное на территории Российской Федерации в соответствии с Федеральным </w:t>
      </w:r>
      <w:hyperlink r:id="rId19">
        <w:r>
          <w:rPr>
            <w:color w:val="0000FF"/>
          </w:rPr>
          <w:t>законом</w:t>
        </w:r>
      </w:hyperlink>
      <w:r>
        <w:t xml:space="preserve"> </w:t>
      </w:r>
      <w:r>
        <w:lastRenderedPageBreak/>
        <w:t>"О государственной регистрации юридических лиц и индивидуальных предпринимателей", осуществляющее на основании договора, заключенного с организацией, поставку продукции агропромышленного комплекса на внешние рынки по внешнеторговому контракту (далее - контракт);</w:t>
      </w:r>
    </w:p>
    <w:p w:rsidR="00203435" w:rsidRDefault="00203435">
      <w:pPr>
        <w:pStyle w:val="ConsPlusNormal"/>
        <w:spacing w:before="220"/>
        <w:ind w:firstLine="540"/>
        <w:jc w:val="both"/>
      </w:pPr>
      <w:r>
        <w:t xml:space="preserve">"продукция агропромышленного комплекса" - продукция, в отношении которой осуществляется компенсация части затрат на сертификацию продукции агропромышленного комплекса на внешних рынках в соответствии с настоящим Правилами, включающая в себя сельскохозяйственную продукцию и сельскохозяйственное сырье, а также продукцию их переработки (глубокой переработки) в соответствии с </w:t>
      </w:r>
      <w:hyperlink r:id="rId20">
        <w:r>
          <w:rPr>
            <w:color w:val="0000FF"/>
          </w:rPr>
          <w:t>перечнем</w:t>
        </w:r>
      </w:hyperlink>
      <w:r>
        <w:t>, формируемым на основании подгрупп продукции агропромышленного комплекса (продукция масложировой отрасли, зерновые, рыба и морепродукты, мясная и молочная продукция, продукция пищевой и перерабатывающей промышленности, прочая продукция агропромышленного комплекса) и утверждаемым Министерством сельского хозяйства Российской Федерации;</w:t>
      </w:r>
    </w:p>
    <w:p w:rsidR="00203435" w:rsidRDefault="00203435">
      <w:pPr>
        <w:pStyle w:val="ConsPlusNormal"/>
        <w:jc w:val="both"/>
      </w:pPr>
      <w:r>
        <w:t xml:space="preserve">(в ред. </w:t>
      </w:r>
      <w:hyperlink r:id="rId21">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"сертификация продукции агропромышленного комплекса на внешних рынках" - комплекс работ (мероприятий), осуществляемых в целях оценки соответствия продукции агропромышленного комплекса требованиям, предъявляемым на внешних рынках, проведение ветеринарно-санитарных и фитосанитарных мероприятий, транспортировка, хранение, испытания и утилизация испытательных образцов, а также комплекс работ (мероприятий), осуществляемых в целях оценки соответствия продукции требованиям, содержащимся в контракте, в том числе при проведении добровольной сертификации для получения сертификатов "халяль" и (или) "кошер" и (или) получения документов, подтверждающих отсутствие в продукции возбудителя новой коронавирусной инфекции (COVID-19), и (или) комплекс работ, осуществляемых торгово-промышленными палатами в целях выдачи сертификатов о происхождении товара в отношении продукции агропромышленного комплекса.</w:t>
      </w:r>
    </w:p>
    <w:p w:rsidR="00203435" w:rsidRDefault="00203435">
      <w:pPr>
        <w:pStyle w:val="ConsPlusNormal"/>
        <w:spacing w:before="220"/>
        <w:ind w:firstLine="540"/>
        <w:jc w:val="both"/>
      </w:pPr>
      <w:r>
        <w:t xml:space="preserve">3. Субсидия предоставляется организации в целях компенсации части затрат, понесенных в течение 12 месяцев до дня подачи организацией заявки на участие в отборе в целях предоставления субсидий (далее соответственно - заявка участника отбора, отбор) и заключения соглашения о предоставлении субсидии между организацией, акционерным обществом "Российский экспортный центр" и Министерством сельского хозяйства Российской Федерации в соответствии с типовой </w:t>
      </w:r>
      <w:hyperlink r:id="rId22">
        <w:r>
          <w:rPr>
            <w:color w:val="0000FF"/>
          </w:rPr>
          <w:t>формой</w:t>
        </w:r>
      </w:hyperlink>
      <w:r>
        <w:t>, утвержденной Министерством финансов Российской Федерации (далее - соглашение).</w:t>
      </w:r>
    </w:p>
    <w:p w:rsidR="00203435" w:rsidRDefault="00203435">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федерального закона о федеральном бюджете (федерального закона о внесении изменений в федеральный закон о федеральном бюджете).</w:t>
      </w:r>
    </w:p>
    <w:p w:rsidR="00203435" w:rsidRDefault="00203435">
      <w:pPr>
        <w:pStyle w:val="ConsPlusNormal"/>
        <w:jc w:val="both"/>
      </w:pPr>
      <w:r>
        <w:t xml:space="preserve">(в ред. </w:t>
      </w:r>
      <w:hyperlink r:id="rId23">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4. Отбор проводится путем запроса Министерством сельского хозяйства Российской Федерации предложений на основании заявок участников отбора и документов (сведений), представленных организациями в соответствии с </w:t>
      </w:r>
      <w:hyperlink w:anchor="P113">
        <w:r>
          <w:rPr>
            <w:color w:val="0000FF"/>
          </w:rPr>
          <w:t>пунктами 12</w:t>
        </w:r>
      </w:hyperlink>
      <w:r>
        <w:t xml:space="preserve">, </w:t>
      </w:r>
      <w:hyperlink w:anchor="P122">
        <w:r>
          <w:rPr>
            <w:color w:val="0000FF"/>
          </w:rPr>
          <w:t>13</w:t>
        </w:r>
      </w:hyperlink>
      <w:r>
        <w:t xml:space="preserve"> и </w:t>
      </w:r>
      <w:hyperlink w:anchor="P131">
        <w:r>
          <w:rPr>
            <w:color w:val="0000FF"/>
          </w:rPr>
          <w:t>16</w:t>
        </w:r>
      </w:hyperlink>
      <w:r>
        <w:t xml:space="preserve"> настоящих Правил, и очередности их поступления. Проведение отбора обеспечивается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и в информационной системе "Одно окно" в сфере внешнеторговой деятельности (далее - информационная система). Министерство сельского хозяйства Российской Федерации размещает объявление о проведении отбора (далее - объявление) на официальном сайте с размещением указателя страницы официального сайта на едином портале и в информационной системе не позднее чем за 10 календарных дней до дня начала приема заявок участников отбора с указанием:</w:t>
      </w:r>
    </w:p>
    <w:p w:rsidR="00203435" w:rsidRDefault="00203435">
      <w:pPr>
        <w:pStyle w:val="ConsPlusNormal"/>
        <w:spacing w:before="220"/>
        <w:ind w:firstLine="540"/>
        <w:jc w:val="both"/>
      </w:pPr>
      <w:r>
        <w:lastRenderedPageBreak/>
        <w:t>а) сроков проведения отбора;</w:t>
      </w:r>
    </w:p>
    <w:p w:rsidR="00203435" w:rsidRDefault="00203435">
      <w:pPr>
        <w:pStyle w:val="ConsPlusNormal"/>
        <w:spacing w:before="220"/>
        <w:ind w:firstLine="540"/>
        <w:jc w:val="both"/>
      </w:pPr>
      <w:r>
        <w:t>б)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w:t>
      </w:r>
    </w:p>
    <w:p w:rsidR="00203435" w:rsidRDefault="00203435">
      <w:pPr>
        <w:pStyle w:val="ConsPlusNormal"/>
        <w:jc w:val="both"/>
      </w:pPr>
      <w:r>
        <w:t xml:space="preserve">(в ред. </w:t>
      </w:r>
      <w:hyperlink r:id="rId24">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в) наименования, места нахождения, почтового адреса, адреса электронной почты акционерного общества "Российский экспортный центр";</w:t>
      </w:r>
    </w:p>
    <w:p w:rsidR="00203435" w:rsidRDefault="00203435">
      <w:pPr>
        <w:pStyle w:val="ConsPlusNormal"/>
        <w:spacing w:before="220"/>
        <w:ind w:firstLine="540"/>
        <w:jc w:val="both"/>
      </w:pPr>
      <w:r>
        <w:t xml:space="preserve">г) результата предоставления субсидии в соответствии с </w:t>
      </w:r>
      <w:hyperlink w:anchor="P163">
        <w:r>
          <w:rPr>
            <w:color w:val="0000FF"/>
          </w:rPr>
          <w:t>пунктом 23</w:t>
        </w:r>
      </w:hyperlink>
      <w:r>
        <w:t xml:space="preserve"> настоящих Правил;</w:t>
      </w:r>
    </w:p>
    <w:p w:rsidR="00203435" w:rsidRDefault="00203435">
      <w:pPr>
        <w:pStyle w:val="ConsPlusNormal"/>
        <w:spacing w:before="220"/>
        <w:ind w:firstLine="540"/>
        <w:jc w:val="both"/>
      </w:pPr>
      <w:r>
        <w:t>д) доменного имени и (или) указателей страниц официального сайта и информационной системы;</w:t>
      </w:r>
    </w:p>
    <w:p w:rsidR="00203435" w:rsidRDefault="00203435">
      <w:pPr>
        <w:pStyle w:val="ConsPlusNormal"/>
        <w:spacing w:before="220"/>
        <w:ind w:firstLine="540"/>
        <w:jc w:val="both"/>
      </w:pPr>
      <w:r>
        <w:t xml:space="preserve">е) требований к организациям, установленных </w:t>
      </w:r>
      <w:hyperlink w:anchor="P91">
        <w:r>
          <w:rPr>
            <w:color w:val="0000FF"/>
          </w:rPr>
          <w:t>пунктом 9</w:t>
        </w:r>
      </w:hyperlink>
      <w:r>
        <w:t xml:space="preserve"> настоящих Правил, и перечня документов (сведений), представляемых организациями в соответствии с </w:t>
      </w:r>
      <w:hyperlink w:anchor="P113">
        <w:r>
          <w:rPr>
            <w:color w:val="0000FF"/>
          </w:rPr>
          <w:t>пунктами 12</w:t>
        </w:r>
      </w:hyperlink>
      <w:r>
        <w:t xml:space="preserve">, </w:t>
      </w:r>
      <w:hyperlink w:anchor="P122">
        <w:r>
          <w:rPr>
            <w:color w:val="0000FF"/>
          </w:rPr>
          <w:t>13</w:t>
        </w:r>
      </w:hyperlink>
      <w:r>
        <w:t xml:space="preserve"> и </w:t>
      </w:r>
      <w:hyperlink w:anchor="P131">
        <w:r>
          <w:rPr>
            <w:color w:val="0000FF"/>
          </w:rPr>
          <w:t>16</w:t>
        </w:r>
      </w:hyperlink>
      <w:r>
        <w:t xml:space="preserve"> настоящих Правил;</w:t>
      </w:r>
    </w:p>
    <w:p w:rsidR="00203435" w:rsidRDefault="00203435">
      <w:pPr>
        <w:pStyle w:val="ConsPlusNormal"/>
        <w:spacing w:before="220"/>
        <w:ind w:firstLine="540"/>
        <w:jc w:val="both"/>
      </w:pPr>
      <w:r>
        <w:t>ж) порядка подачи заявок участников отбора и требований, предъявляемых к форме и содержанию заявок участников отбора;</w:t>
      </w:r>
    </w:p>
    <w:p w:rsidR="00203435" w:rsidRDefault="00203435">
      <w:pPr>
        <w:pStyle w:val="ConsPlusNormal"/>
        <w:spacing w:before="220"/>
        <w:ind w:firstLine="540"/>
        <w:jc w:val="both"/>
      </w:pPr>
      <w:r>
        <w:t>з) порядка отзыва заявок участников отбора, порядка их возврата, определяющего в том числе основания для возврата заявок участников отбора, а также порядка внесения в них изменений;</w:t>
      </w:r>
    </w:p>
    <w:p w:rsidR="00203435" w:rsidRDefault="00203435">
      <w:pPr>
        <w:pStyle w:val="ConsPlusNormal"/>
        <w:spacing w:before="220"/>
        <w:ind w:firstLine="540"/>
        <w:jc w:val="both"/>
      </w:pPr>
      <w:r>
        <w:t>и) правил рассмотрения и оценки заявок участников отбора;</w:t>
      </w:r>
    </w:p>
    <w:p w:rsidR="00203435" w:rsidRDefault="00203435">
      <w:pPr>
        <w:pStyle w:val="ConsPlusNormal"/>
        <w:spacing w:before="220"/>
        <w:ind w:firstLine="540"/>
        <w:jc w:val="both"/>
      </w:pPr>
      <w:r>
        <w:t>к) порядка предоставления организациям разъяснений положений объявления, даты начала и окончания срока такого предоставления;</w:t>
      </w:r>
    </w:p>
    <w:p w:rsidR="00203435" w:rsidRDefault="00203435">
      <w:pPr>
        <w:pStyle w:val="ConsPlusNormal"/>
        <w:spacing w:before="220"/>
        <w:ind w:firstLine="540"/>
        <w:jc w:val="both"/>
      </w:pPr>
      <w:r>
        <w:t>л) срока, в течение которого организации, прошедшие отбор, должны подписать соглашения;</w:t>
      </w:r>
    </w:p>
    <w:p w:rsidR="00203435" w:rsidRDefault="00203435">
      <w:pPr>
        <w:pStyle w:val="ConsPlusNormal"/>
        <w:spacing w:before="220"/>
        <w:ind w:firstLine="540"/>
        <w:jc w:val="both"/>
      </w:pPr>
      <w:r>
        <w:t>м) условий признания организаций, прошедших отбор, уклонившимися от заключения соглашения;</w:t>
      </w:r>
    </w:p>
    <w:p w:rsidR="00203435" w:rsidRDefault="00203435">
      <w:pPr>
        <w:pStyle w:val="ConsPlusNormal"/>
        <w:spacing w:before="220"/>
        <w:ind w:firstLine="540"/>
        <w:jc w:val="both"/>
      </w:pPr>
      <w:r>
        <w:t xml:space="preserve">н) утратил силу. - </w:t>
      </w:r>
      <w:hyperlink r:id="rId25">
        <w:r>
          <w:rPr>
            <w:color w:val="0000FF"/>
          </w:rPr>
          <w:t>Постановление</w:t>
        </w:r>
      </w:hyperlink>
      <w:r>
        <w:t xml:space="preserve"> Правительства РФ от 25.04.2023 N 656.</w:t>
      </w:r>
    </w:p>
    <w:p w:rsidR="00203435" w:rsidRDefault="00203435">
      <w:pPr>
        <w:pStyle w:val="ConsPlusNormal"/>
        <w:spacing w:before="220"/>
        <w:ind w:firstLine="540"/>
        <w:jc w:val="both"/>
      </w:pPr>
      <w:r>
        <w:t>4(1). Информация о результатах рассмотрения заявок участников отбора, об организациях, подавших заявки участников отбора, о результатах отбора и победителях отбора, в том числе о заключенных с ними соглашениях, является информацией ограниченного доступа (указанная информация не подлежит размещению на официальном сайте и едином портале).</w:t>
      </w:r>
    </w:p>
    <w:p w:rsidR="00203435" w:rsidRDefault="00203435">
      <w:pPr>
        <w:pStyle w:val="ConsPlusNormal"/>
        <w:jc w:val="both"/>
      </w:pPr>
      <w:r>
        <w:t xml:space="preserve">(п. 4(1) введен </w:t>
      </w:r>
      <w:hyperlink r:id="rId26">
        <w:r>
          <w:rPr>
            <w:color w:val="0000FF"/>
          </w:rPr>
          <w:t>Постановлением</w:t>
        </w:r>
      </w:hyperlink>
      <w:r>
        <w:t xml:space="preserve"> Правительства РФ от 25.04.2023 N 656)</w:t>
      </w:r>
    </w:p>
    <w:p w:rsidR="00203435" w:rsidRDefault="00203435">
      <w:pPr>
        <w:pStyle w:val="ConsPlusNormal"/>
        <w:spacing w:before="220"/>
        <w:ind w:firstLine="540"/>
        <w:jc w:val="both"/>
      </w:pPr>
      <w:r>
        <w:t>5. Рассмотрение и оценка заявок участников отбора проводится акционерным обществом "Российский экспортный центр" с 1 февраля по 15 сентября года, в котором планируется предоставление субсидии.</w:t>
      </w:r>
    </w:p>
    <w:p w:rsidR="00203435" w:rsidRDefault="00203435">
      <w:pPr>
        <w:pStyle w:val="ConsPlusNormal"/>
        <w:jc w:val="both"/>
      </w:pPr>
      <w:r>
        <w:t xml:space="preserve">(в ред. </w:t>
      </w:r>
      <w:hyperlink r:id="rId27">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Заключение соглашений осуществляется не позднее 20-го рабочего дня после принятия Министерством сельского хозяйства Российской Федерации в соответствии с </w:t>
      </w:r>
      <w:hyperlink w:anchor="P148">
        <w:r>
          <w:rPr>
            <w:color w:val="0000FF"/>
          </w:rPr>
          <w:t>подпунктом "а" пункта 19</w:t>
        </w:r>
      </w:hyperlink>
      <w:r>
        <w:t xml:space="preserve"> настоящих Правил решения о заключении соглашения и предоставлении субсидии.</w:t>
      </w:r>
    </w:p>
    <w:p w:rsidR="00203435" w:rsidRDefault="00203435">
      <w:pPr>
        <w:pStyle w:val="ConsPlusNormal"/>
        <w:jc w:val="both"/>
      </w:pPr>
      <w:r>
        <w:t xml:space="preserve">(абзац введен </w:t>
      </w:r>
      <w:hyperlink r:id="rId28">
        <w:r>
          <w:rPr>
            <w:color w:val="0000FF"/>
          </w:rPr>
          <w:t>Постановлением</w:t>
        </w:r>
      </w:hyperlink>
      <w:r>
        <w:t xml:space="preserve"> Правительства РФ от 25.04.2023 N 656)</w:t>
      </w:r>
    </w:p>
    <w:p w:rsidR="00203435" w:rsidRDefault="00203435">
      <w:pPr>
        <w:pStyle w:val="ConsPlusNormal"/>
        <w:spacing w:before="220"/>
        <w:ind w:firstLine="540"/>
        <w:jc w:val="both"/>
      </w:pPr>
      <w:bookmarkStart w:id="2" w:name="P80"/>
      <w:bookmarkEnd w:id="2"/>
      <w:r>
        <w:t>6. Критериями отбора организации являются:</w:t>
      </w:r>
    </w:p>
    <w:p w:rsidR="00203435" w:rsidRDefault="00203435">
      <w:pPr>
        <w:pStyle w:val="ConsPlusNormal"/>
        <w:spacing w:before="220"/>
        <w:ind w:firstLine="540"/>
        <w:jc w:val="both"/>
      </w:pPr>
      <w:r>
        <w:t xml:space="preserve">а) наличие у организации подтвержденных затрат, понесенных в течение 12 месяцев до дня подачи заявки участника отбора, при условии поставки в течение 12 месяцев до дня подачи заявки </w:t>
      </w:r>
      <w:r>
        <w:lastRenderedPageBreak/>
        <w:t>участника отбора объема продукции агропромышленного комплекса (в рублях), которая осуществлялась организацией и (или) поставщиком до конечного пункта назначения, предусмотренного в контракте, на сумму, превышающую размер субсидии не менее чем в 5 раз. Датой осуществления поставки продукции агропромышленного комплекса до конечного пункта назначения, предусмотренного контрактом, является дата оформления документа, подтверждающего поставку продукции агропромышленного комплекса на внешние рынки. Перечень документов, подтверждающих поставку продукции агропромышленного комплекса на внешние рынки, устанавливается агентским договором;</w:t>
      </w:r>
    </w:p>
    <w:p w:rsidR="00203435" w:rsidRDefault="00203435">
      <w:pPr>
        <w:pStyle w:val="ConsPlusNormal"/>
        <w:jc w:val="both"/>
      </w:pPr>
      <w:r>
        <w:t xml:space="preserve">(в ред. </w:t>
      </w:r>
      <w:hyperlink r:id="rId29">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б) соответствие документов (сведений), представленных организацией, требованиям </w:t>
      </w:r>
      <w:hyperlink w:anchor="P113">
        <w:r>
          <w:rPr>
            <w:color w:val="0000FF"/>
          </w:rPr>
          <w:t>пунктов 12</w:t>
        </w:r>
      </w:hyperlink>
      <w:r>
        <w:t xml:space="preserve">, </w:t>
      </w:r>
      <w:hyperlink w:anchor="P122">
        <w:r>
          <w:rPr>
            <w:color w:val="0000FF"/>
          </w:rPr>
          <w:t>13</w:t>
        </w:r>
      </w:hyperlink>
      <w:r>
        <w:t xml:space="preserve"> и </w:t>
      </w:r>
      <w:hyperlink w:anchor="P131">
        <w:r>
          <w:rPr>
            <w:color w:val="0000FF"/>
          </w:rPr>
          <w:t>16</w:t>
        </w:r>
      </w:hyperlink>
      <w:r>
        <w:t xml:space="preserve"> настоящих Правил.</w:t>
      </w:r>
    </w:p>
    <w:p w:rsidR="00203435" w:rsidRDefault="00203435">
      <w:pPr>
        <w:pStyle w:val="ConsPlusNormal"/>
        <w:spacing w:before="220"/>
        <w:ind w:firstLine="540"/>
        <w:jc w:val="both"/>
      </w:pPr>
      <w:r>
        <w:t>7. Основаниями для отклонения заявок участников отбора являются:</w:t>
      </w:r>
    </w:p>
    <w:p w:rsidR="00203435" w:rsidRDefault="00203435">
      <w:pPr>
        <w:pStyle w:val="ConsPlusNormal"/>
        <w:spacing w:before="220"/>
        <w:ind w:firstLine="540"/>
        <w:jc w:val="both"/>
      </w:pPr>
      <w:r>
        <w:t xml:space="preserve">а) несоответствие организации критериям отбора, установленным </w:t>
      </w:r>
      <w:hyperlink w:anchor="P80">
        <w:r>
          <w:rPr>
            <w:color w:val="0000FF"/>
          </w:rPr>
          <w:t>пунктом 6</w:t>
        </w:r>
      </w:hyperlink>
      <w:r>
        <w:t xml:space="preserve"> настоящих Правил, и (или) требованиям, установленным в </w:t>
      </w:r>
      <w:hyperlink w:anchor="P91">
        <w:r>
          <w:rPr>
            <w:color w:val="0000FF"/>
          </w:rPr>
          <w:t>пункте 9</w:t>
        </w:r>
      </w:hyperlink>
      <w:r>
        <w:t xml:space="preserve"> настоящих Правил;</w:t>
      </w:r>
    </w:p>
    <w:p w:rsidR="00203435" w:rsidRDefault="00203435">
      <w:pPr>
        <w:pStyle w:val="ConsPlusNormal"/>
        <w:spacing w:before="220"/>
        <w:ind w:firstLine="540"/>
        <w:jc w:val="both"/>
      </w:pPr>
      <w:r>
        <w:t>б) несоответствие представленных организацией документов (сведений) требованиям к документам (сведениям), установленным в объявлении;</w:t>
      </w:r>
    </w:p>
    <w:p w:rsidR="00203435" w:rsidRDefault="00203435">
      <w:pPr>
        <w:pStyle w:val="ConsPlusNormal"/>
        <w:spacing w:before="220"/>
        <w:ind w:firstLine="540"/>
        <w:jc w:val="both"/>
      </w:pPr>
      <w:r>
        <w:t>в) недостоверность представленной организацией информации, в том числе информации о месте нахождения и адресе юридического лица;</w:t>
      </w:r>
    </w:p>
    <w:p w:rsidR="00203435" w:rsidRDefault="00203435">
      <w:pPr>
        <w:pStyle w:val="ConsPlusNormal"/>
        <w:spacing w:before="220"/>
        <w:ind w:firstLine="540"/>
        <w:jc w:val="both"/>
      </w:pPr>
      <w:r>
        <w:t>г) подача заявки участника отбора после даты и (или) времени, определенных для ее подачи.</w:t>
      </w:r>
    </w:p>
    <w:p w:rsidR="00203435" w:rsidRDefault="00203435">
      <w:pPr>
        <w:pStyle w:val="ConsPlusNormal"/>
        <w:spacing w:before="220"/>
        <w:ind w:firstLine="540"/>
        <w:jc w:val="both"/>
      </w:pPr>
      <w:r>
        <w:t xml:space="preserve">8. Субсидия предоставляется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47">
        <w:r>
          <w:rPr>
            <w:color w:val="0000FF"/>
          </w:rPr>
          <w:t>пункте 1</w:t>
        </w:r>
      </w:hyperlink>
      <w:r>
        <w:t xml:space="preserve"> настоящих Правил (далее - лимиты бюджетных обязательств).</w:t>
      </w:r>
    </w:p>
    <w:p w:rsidR="00203435" w:rsidRDefault="00203435">
      <w:pPr>
        <w:pStyle w:val="ConsPlusNormal"/>
        <w:spacing w:before="220"/>
        <w:ind w:firstLine="540"/>
        <w:jc w:val="both"/>
      </w:pPr>
      <w:r>
        <w:t>Объем лимитов бюджетных обязательств для целей предоставления субсидии индивидуальным предпринимателям составляет не более 5 процентов объема лимитов бюджетных обязательств.</w:t>
      </w:r>
    </w:p>
    <w:p w:rsidR="00203435" w:rsidRDefault="00203435">
      <w:pPr>
        <w:pStyle w:val="ConsPlusNormal"/>
        <w:spacing w:before="220"/>
        <w:ind w:firstLine="540"/>
        <w:jc w:val="both"/>
      </w:pPr>
      <w:bookmarkStart w:id="3" w:name="P91"/>
      <w:bookmarkEnd w:id="3"/>
      <w:r>
        <w:t>9. Субсидия предоставляется организации, которая по состоянию на дату не ранее чем за 30 календарных дней до дня подачи заявки участника отбора в акционерное общество "Российский экспортный центр" должна соответствовать следующим требованиям:</w:t>
      </w:r>
    </w:p>
    <w:p w:rsidR="00203435" w:rsidRDefault="00203435">
      <w:pPr>
        <w:pStyle w:val="ConsPlusNormal"/>
        <w:spacing w:before="220"/>
        <w:ind w:firstLine="540"/>
        <w:jc w:val="both"/>
      </w:pPr>
      <w:r>
        <w:t>а)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203435" w:rsidRDefault="00203435">
      <w:pPr>
        <w:pStyle w:val="ConsPlusNormal"/>
        <w:jc w:val="both"/>
      </w:pPr>
      <w:r>
        <w:t xml:space="preserve">(пп. "а" в ред. </w:t>
      </w:r>
      <w:hyperlink r:id="rId30">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б) у организации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просроченная (неурегулированная) задолженность по денежным обязательствам перед Российской Федерацией;</w:t>
      </w:r>
    </w:p>
    <w:p w:rsidR="00203435" w:rsidRDefault="00203435">
      <w:pPr>
        <w:pStyle w:val="ConsPlusNormal"/>
        <w:spacing w:before="220"/>
        <w:ind w:firstLine="540"/>
        <w:jc w:val="both"/>
      </w:pPr>
      <w:r>
        <w:t>в) у организации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203435" w:rsidRDefault="00203435">
      <w:pPr>
        <w:pStyle w:val="ConsPlusNormal"/>
        <w:spacing w:before="220"/>
        <w:ind w:firstLine="540"/>
        <w:jc w:val="both"/>
      </w:pPr>
      <w:r>
        <w:lastRenderedPageBreak/>
        <w:t>г) организация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организации не приостановлена в порядке, предусмотренном законодательством Российской Федерации, а индивидуальным предпринимателем не прекращена деятельность в качестве индивидуального предпринимателя;</w:t>
      </w:r>
    </w:p>
    <w:p w:rsidR="00203435" w:rsidRDefault="00203435">
      <w:pPr>
        <w:pStyle w:val="ConsPlusNormal"/>
        <w:spacing w:before="220"/>
        <w:ind w:firstLine="540"/>
        <w:jc w:val="both"/>
      </w:pPr>
      <w:r>
        <w:t xml:space="preserve">д) организация не получает средств из федерального бюджета на цели, указанные в </w:t>
      </w:r>
      <w:hyperlink w:anchor="P47">
        <w:r>
          <w:rPr>
            <w:color w:val="0000FF"/>
          </w:rPr>
          <w:t>пункте 1</w:t>
        </w:r>
      </w:hyperlink>
      <w:r>
        <w:t xml:space="preserve"> настоящих Правил, в соответствии с иными нормативными правовыми актами Российской Федерации.</w:t>
      </w:r>
    </w:p>
    <w:p w:rsidR="00203435" w:rsidRDefault="00203435">
      <w:pPr>
        <w:pStyle w:val="ConsPlusNormal"/>
        <w:spacing w:before="220"/>
        <w:ind w:firstLine="540"/>
        <w:jc w:val="both"/>
      </w:pPr>
      <w:r>
        <w:t>10. Размер субсидии, предоставляемой одной организации (Р), составляет:</w:t>
      </w:r>
    </w:p>
    <w:p w:rsidR="00203435" w:rsidRDefault="00203435">
      <w:pPr>
        <w:pStyle w:val="ConsPlusNormal"/>
        <w:spacing w:before="220"/>
        <w:ind w:firstLine="540"/>
        <w:jc w:val="both"/>
      </w:pPr>
      <w:r>
        <w:t>а) 50 процентов объема фактически понесенных и подтвержденных затрат при условии поставки в течение 12 месяцев до дня подачи заявки участника отбора объема продукции агропромышленного комплекса (в рублях), которая осуществлялась организацией и (или) поставщиком до конечного пункта назначения, предусмотренного в контракте, на сумму, превышающую размер субсидии не менее чем в 5 раз, и рассчитывается по формуле:</w:t>
      </w:r>
    </w:p>
    <w:p w:rsidR="00203435" w:rsidRDefault="00203435">
      <w:pPr>
        <w:pStyle w:val="ConsPlusNormal"/>
        <w:jc w:val="both"/>
      </w:pPr>
      <w:r>
        <w:t xml:space="preserve">(в ред. </w:t>
      </w:r>
      <w:hyperlink r:id="rId31">
        <w:r>
          <w:rPr>
            <w:color w:val="0000FF"/>
          </w:rPr>
          <w:t>Постановления</w:t>
        </w:r>
      </w:hyperlink>
      <w:r>
        <w:t xml:space="preserve"> Правительства РФ от 25.04.2023 N 656)</w:t>
      </w:r>
    </w:p>
    <w:p w:rsidR="00203435" w:rsidRDefault="00203435">
      <w:pPr>
        <w:pStyle w:val="ConsPlusNormal"/>
        <w:jc w:val="both"/>
      </w:pPr>
    </w:p>
    <w:p w:rsidR="00203435" w:rsidRDefault="00203435">
      <w:pPr>
        <w:pStyle w:val="ConsPlusNormal"/>
        <w:jc w:val="center"/>
      </w:pPr>
      <w:r>
        <w:rPr>
          <w:noProof/>
          <w:position w:val="-22"/>
        </w:rPr>
        <w:drawing>
          <wp:inline distT="0" distB="0" distL="0" distR="0">
            <wp:extent cx="116332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63320" cy="429895"/>
                    </a:xfrm>
                    <a:prstGeom prst="rect">
                      <a:avLst/>
                    </a:prstGeom>
                    <a:noFill/>
                    <a:ln>
                      <a:noFill/>
                    </a:ln>
                  </pic:spPr>
                </pic:pic>
              </a:graphicData>
            </a:graphic>
          </wp:inline>
        </w:drawing>
      </w:r>
    </w:p>
    <w:p w:rsidR="00203435" w:rsidRDefault="00203435">
      <w:pPr>
        <w:pStyle w:val="ConsPlusNormal"/>
        <w:jc w:val="both"/>
      </w:pPr>
    </w:p>
    <w:p w:rsidR="00203435" w:rsidRDefault="00203435">
      <w:pPr>
        <w:pStyle w:val="ConsPlusNormal"/>
        <w:ind w:firstLine="540"/>
        <w:jc w:val="both"/>
      </w:pPr>
      <w:r>
        <w:t>где:</w:t>
      </w:r>
    </w:p>
    <w:p w:rsidR="00203435" w:rsidRDefault="00203435">
      <w:pPr>
        <w:pStyle w:val="ConsPlusNormal"/>
        <w:spacing w:before="220"/>
        <w:ind w:firstLine="540"/>
        <w:jc w:val="both"/>
      </w:pPr>
      <w:r>
        <w:t>V</w:t>
      </w:r>
      <w:r>
        <w:rPr>
          <w:vertAlign w:val="subscript"/>
        </w:rPr>
        <w:t>3</w:t>
      </w:r>
      <w:r>
        <w:t xml:space="preserve"> - объем фактически понесенных и документально подтвержденных затрат;</w:t>
      </w:r>
    </w:p>
    <w:p w:rsidR="00203435" w:rsidRDefault="00203435">
      <w:pPr>
        <w:pStyle w:val="ConsPlusNormal"/>
        <w:spacing w:before="220"/>
        <w:ind w:firstLine="540"/>
        <w:jc w:val="both"/>
      </w:pPr>
      <w:r>
        <w:t xml:space="preserve">S - стоимость поставки (поставок) продукции агропромышленного комплекса в соответствии с контрактом (подтверждающими документами, указанными в </w:t>
      </w:r>
      <w:hyperlink w:anchor="P122">
        <w:r>
          <w:rPr>
            <w:color w:val="0000FF"/>
          </w:rPr>
          <w:t>пунктах 13</w:t>
        </w:r>
      </w:hyperlink>
      <w:r>
        <w:t xml:space="preserve"> и </w:t>
      </w:r>
      <w:hyperlink w:anchor="P131">
        <w:r>
          <w:rPr>
            <w:color w:val="0000FF"/>
          </w:rPr>
          <w:t>16</w:t>
        </w:r>
      </w:hyperlink>
      <w:r>
        <w:t xml:space="preserve"> настоящих Правил);</w:t>
      </w:r>
    </w:p>
    <w:p w:rsidR="00203435" w:rsidRDefault="00203435">
      <w:pPr>
        <w:pStyle w:val="ConsPlusNormal"/>
        <w:spacing w:before="220"/>
        <w:ind w:firstLine="540"/>
        <w:jc w:val="both"/>
      </w:pPr>
      <w:r>
        <w:t>б) 90 процентов объема фактически понесенных и подтвержденных затрат при условии поставки в течение 12 месяцев до дня подачи заявки участника отбора объема продукции агропромышленного комплекса (в рублях), которая осуществлялась организацией и (или) поставщиком до конечного пункта назначения, предусмотренного в контракте, на сумму, превышающую размер субсидии не менее чем в 10 раз, и рассчитывается по формуле:</w:t>
      </w:r>
    </w:p>
    <w:p w:rsidR="00203435" w:rsidRDefault="00203435">
      <w:pPr>
        <w:pStyle w:val="ConsPlusNormal"/>
        <w:jc w:val="both"/>
      </w:pPr>
      <w:r>
        <w:t xml:space="preserve">(в ред. </w:t>
      </w:r>
      <w:hyperlink r:id="rId33">
        <w:r>
          <w:rPr>
            <w:color w:val="0000FF"/>
          </w:rPr>
          <w:t>Постановления</w:t>
        </w:r>
      </w:hyperlink>
      <w:r>
        <w:t xml:space="preserve"> Правительства РФ от 25.04.2023 N 656)</w:t>
      </w:r>
    </w:p>
    <w:p w:rsidR="00203435" w:rsidRDefault="00203435">
      <w:pPr>
        <w:pStyle w:val="ConsPlusNormal"/>
        <w:jc w:val="both"/>
      </w:pPr>
    </w:p>
    <w:p w:rsidR="00203435" w:rsidRDefault="00203435">
      <w:pPr>
        <w:pStyle w:val="ConsPlusNormal"/>
        <w:jc w:val="center"/>
      </w:pPr>
      <w:r>
        <w:rPr>
          <w:noProof/>
          <w:position w:val="-22"/>
        </w:rPr>
        <w:drawing>
          <wp:inline distT="0" distB="0" distL="0" distR="0">
            <wp:extent cx="122618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6185" cy="429895"/>
                    </a:xfrm>
                    <a:prstGeom prst="rect">
                      <a:avLst/>
                    </a:prstGeom>
                    <a:noFill/>
                    <a:ln>
                      <a:noFill/>
                    </a:ln>
                  </pic:spPr>
                </pic:pic>
              </a:graphicData>
            </a:graphic>
          </wp:inline>
        </w:drawing>
      </w:r>
    </w:p>
    <w:p w:rsidR="00203435" w:rsidRDefault="00203435">
      <w:pPr>
        <w:pStyle w:val="ConsPlusNormal"/>
        <w:jc w:val="both"/>
      </w:pPr>
    </w:p>
    <w:p w:rsidR="00203435" w:rsidRDefault="00203435">
      <w:pPr>
        <w:pStyle w:val="ConsPlusNormal"/>
        <w:ind w:firstLine="540"/>
        <w:jc w:val="both"/>
      </w:pPr>
      <w:r>
        <w:t>11. Расчет субсидии осуществляется в рублях. При расчете субсидии в целях компенсации части затрат, осуществленных в иностранной валюте, размер субсидии определяется в рублях по курсу иностранных валют к рублю Российской Федерации, установленному Центральным банком Российской Федерации на дату осуществления оплаты указанных затрат в соответствии с платежным поручением.</w:t>
      </w:r>
    </w:p>
    <w:p w:rsidR="00203435" w:rsidRDefault="00203435">
      <w:pPr>
        <w:pStyle w:val="ConsPlusNormal"/>
        <w:spacing w:before="220"/>
        <w:ind w:firstLine="540"/>
        <w:jc w:val="both"/>
      </w:pPr>
      <w:bookmarkStart w:id="4" w:name="P113"/>
      <w:bookmarkEnd w:id="4"/>
      <w:r>
        <w:t xml:space="preserve">12. Для участия в отборе организации в сроки, установленные в объявлении, подают в акционерное общество "Российский экспортный центр" с использованием информационной системы заявки участника отбора в электронной форме с приложением электронных копий документов, указанных в </w:t>
      </w:r>
      <w:hyperlink w:anchor="P122">
        <w:r>
          <w:rPr>
            <w:color w:val="0000FF"/>
          </w:rPr>
          <w:t>пункте 13</w:t>
        </w:r>
      </w:hyperlink>
      <w:r>
        <w:t xml:space="preserve"> настоящих Правил. Заявка участника отбора содержит сведения, определяемые акционерным обществом "Российский экспортный центр" по согласованию с Министерством сельского хозяйства Российской Федерации, включая в том числе:</w:t>
      </w:r>
    </w:p>
    <w:p w:rsidR="00203435" w:rsidRDefault="00203435">
      <w:pPr>
        <w:pStyle w:val="ConsPlusNormal"/>
        <w:spacing w:before="220"/>
        <w:ind w:firstLine="540"/>
        <w:jc w:val="both"/>
      </w:pPr>
      <w:r>
        <w:t xml:space="preserve">а) подтверждение организации соответствия требованиям, указанным в </w:t>
      </w:r>
      <w:hyperlink w:anchor="P91">
        <w:r>
          <w:rPr>
            <w:color w:val="0000FF"/>
          </w:rPr>
          <w:t>пункте 9</w:t>
        </w:r>
      </w:hyperlink>
      <w:r>
        <w:t xml:space="preserve"> настоящих </w:t>
      </w:r>
      <w:r>
        <w:lastRenderedPageBreak/>
        <w:t>Правил, и достоверности сведений и документов, представляемых для участия в отборе;</w:t>
      </w:r>
    </w:p>
    <w:p w:rsidR="00203435" w:rsidRDefault="00203435">
      <w:pPr>
        <w:pStyle w:val="ConsPlusNormal"/>
        <w:spacing w:before="220"/>
        <w:ind w:firstLine="540"/>
        <w:jc w:val="both"/>
      </w:pPr>
      <w:r>
        <w:t>б) перечень фактически понесенных и подтвержденных затрат;</w:t>
      </w:r>
    </w:p>
    <w:p w:rsidR="00203435" w:rsidRDefault="00203435">
      <w:pPr>
        <w:pStyle w:val="ConsPlusNormal"/>
        <w:spacing w:before="220"/>
        <w:ind w:firstLine="540"/>
        <w:jc w:val="both"/>
      </w:pPr>
      <w:r>
        <w:t>в) сведения о документах (включая сведения о платежных документах и (или) об актах выполненных работ), подтверждающих фактически понесенные затраты в течение 12 месяцев до дня подачи организацией заявки участника отбора;</w:t>
      </w:r>
    </w:p>
    <w:p w:rsidR="00203435" w:rsidRDefault="00203435">
      <w:pPr>
        <w:pStyle w:val="ConsPlusNormal"/>
        <w:spacing w:before="220"/>
        <w:ind w:firstLine="540"/>
        <w:jc w:val="both"/>
      </w:pPr>
      <w:r>
        <w:t>г) сведения о документах, подтверждающих поставку продукции агропромышленного комплекса на внешние рынки, включая сведения о поставщиках, а также стоимости (в рублях) поставленной продукции агропромышленного комплекса (с распределением по годам);</w:t>
      </w:r>
    </w:p>
    <w:p w:rsidR="00203435" w:rsidRDefault="00203435">
      <w:pPr>
        <w:pStyle w:val="ConsPlusNormal"/>
        <w:jc w:val="both"/>
      </w:pPr>
      <w:r>
        <w:t xml:space="preserve">(в ред. </w:t>
      </w:r>
      <w:hyperlink r:id="rId35">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д) согласие на обработку персональных данных физических лиц, уполномоченных организацией на взаимодействие с акционерным обществом "Российский экспортный центр";</w:t>
      </w:r>
    </w:p>
    <w:p w:rsidR="00203435" w:rsidRDefault="00203435">
      <w:pPr>
        <w:pStyle w:val="ConsPlusNormal"/>
        <w:jc w:val="both"/>
      </w:pPr>
      <w:r>
        <w:t xml:space="preserve">(в ред. </w:t>
      </w:r>
      <w:hyperlink r:id="rId36">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е) согласие организации на проведение акционерным обществом "Российский экспортный центр" проверок соответствия организации требованиям, установленным настоящими Правилами.</w:t>
      </w:r>
    </w:p>
    <w:p w:rsidR="00203435" w:rsidRDefault="00203435">
      <w:pPr>
        <w:pStyle w:val="ConsPlusNormal"/>
        <w:spacing w:before="220"/>
        <w:ind w:firstLine="540"/>
        <w:jc w:val="both"/>
      </w:pPr>
      <w:bookmarkStart w:id="5" w:name="P122"/>
      <w:bookmarkEnd w:id="5"/>
      <w:r>
        <w:t>13. К заявке участника отбора прилагаются следующие электронные копии документов:</w:t>
      </w:r>
    </w:p>
    <w:p w:rsidR="00203435" w:rsidRDefault="00203435">
      <w:pPr>
        <w:pStyle w:val="ConsPlusNormal"/>
        <w:spacing w:before="220"/>
        <w:ind w:firstLine="540"/>
        <w:jc w:val="both"/>
      </w:pPr>
      <w:r>
        <w:t>а) платежные документы (счета-фактуры, акты выполненных работ (оказанных услуг), платежные поручения), подтверждающие фактически понесенные и подтвержденные затраты, документы, подтверждающие поставку продукции агропромышленного комплекса на внешние рынки, включая сведения о поставщиках, а также стоимость (в рублях) поставленной продукции агропромышленного комплекса (с распределением по годам);</w:t>
      </w:r>
    </w:p>
    <w:p w:rsidR="00203435" w:rsidRDefault="00203435">
      <w:pPr>
        <w:pStyle w:val="ConsPlusNormal"/>
        <w:jc w:val="both"/>
      </w:pPr>
      <w:r>
        <w:t xml:space="preserve">(в ред. </w:t>
      </w:r>
      <w:hyperlink r:id="rId37">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б) документы, подтверждающие проведение сертификации продукции агропромышленного комплекса на внешних рынках, выданные торгово-промышленными палатами и (или) иностранными аккредитованными испытательными лабораториями (центрами), и (или) сертифицирующими организациями, и (или) органами инспекции, и (или) органами регистрации, и (или) аудиторами (в случае если такие документы выполнены на иностранных языках - копии указанных документов представляются с письменным переводом на русский язык);</w:t>
      </w:r>
    </w:p>
    <w:p w:rsidR="00203435" w:rsidRDefault="00203435">
      <w:pPr>
        <w:pStyle w:val="ConsPlusNormal"/>
        <w:spacing w:before="220"/>
        <w:ind w:firstLine="540"/>
        <w:jc w:val="both"/>
      </w:pPr>
      <w:r>
        <w:t>в) контракт (в случае наличия в контракте требований о необходимости сертификации продукции агропромышленного комплекса на внешних рынках).</w:t>
      </w:r>
    </w:p>
    <w:p w:rsidR="00203435" w:rsidRDefault="00203435">
      <w:pPr>
        <w:pStyle w:val="ConsPlusNormal"/>
        <w:spacing w:before="220"/>
        <w:ind w:firstLine="540"/>
        <w:jc w:val="both"/>
      </w:pPr>
      <w:bookmarkStart w:id="6" w:name="P127"/>
      <w:bookmarkEnd w:id="6"/>
      <w:r>
        <w:t>14. Заполненные формы заявки участника отбора подписываются в информационной системе с использованием усиленной квалифицированной электронной подписи руководителем или уполномоченным лицом организации (с подтверждением полномочий указанного лица).</w:t>
      </w:r>
    </w:p>
    <w:p w:rsidR="00203435" w:rsidRDefault="00203435">
      <w:pPr>
        <w:pStyle w:val="ConsPlusNormal"/>
        <w:spacing w:before="220"/>
        <w:ind w:firstLine="540"/>
        <w:jc w:val="both"/>
      </w:pPr>
      <w:r>
        <w:t xml:space="preserve">15. Регистрация направленных заявок участников отбора осуществляется после их подписания в соответствии с </w:t>
      </w:r>
      <w:hyperlink w:anchor="P127">
        <w:r>
          <w:rPr>
            <w:color w:val="0000FF"/>
          </w:rPr>
          <w:t>пунктом 14</w:t>
        </w:r>
      </w:hyperlink>
      <w:r>
        <w:t xml:space="preserve"> настоящих Правил в автоматическом режиме в информационной системе в порядке очередности их поступления.</w:t>
      </w:r>
    </w:p>
    <w:p w:rsidR="00203435" w:rsidRDefault="00203435">
      <w:pPr>
        <w:pStyle w:val="ConsPlusNormal"/>
        <w:spacing w:before="220"/>
        <w:ind w:firstLine="540"/>
        <w:jc w:val="both"/>
      </w:pPr>
      <w:r>
        <w:t>Зарегистрированные заявки участников отбора в автоматическом режиме поступают посредством информационной системы в акционерное общество "Российский экспортный центр".</w:t>
      </w:r>
    </w:p>
    <w:p w:rsidR="00203435" w:rsidRDefault="00203435">
      <w:pPr>
        <w:pStyle w:val="ConsPlusNormal"/>
        <w:spacing w:before="220"/>
        <w:ind w:firstLine="540"/>
        <w:jc w:val="both"/>
      </w:pPr>
      <w:r>
        <w:t>Организация несет ответственность в соответствии с законодательством Российской Федерации за представление недостоверной информации в рамках реализации настоящих Правил.</w:t>
      </w:r>
    </w:p>
    <w:p w:rsidR="00203435" w:rsidRDefault="00203435">
      <w:pPr>
        <w:pStyle w:val="ConsPlusNormal"/>
        <w:spacing w:before="220"/>
        <w:ind w:firstLine="540"/>
        <w:jc w:val="both"/>
      </w:pPr>
      <w:bookmarkStart w:id="7" w:name="P131"/>
      <w:bookmarkEnd w:id="7"/>
      <w:r>
        <w:t xml:space="preserve">16. При отсутствии технической возможности использования информационной системы обмен сообщениями, уведомлениями, документами и иной информацией осуществляется посредством обмена документами на бумажном носителе. Заявка участника отбора, </w:t>
      </w:r>
      <w:r>
        <w:lastRenderedPageBreak/>
        <w:t>представляемая на бумажном носителе, должна содержать сведения, определяемые акционерным обществом "Российский экспортный центр" по согласованию с Министерством сельского хозяйства Российской Федерации, включая:</w:t>
      </w:r>
    </w:p>
    <w:p w:rsidR="00203435" w:rsidRDefault="00203435">
      <w:pPr>
        <w:pStyle w:val="ConsPlusNormal"/>
        <w:spacing w:before="220"/>
        <w:ind w:firstLine="540"/>
        <w:jc w:val="both"/>
      </w:pPr>
      <w:r>
        <w:t>а) реестр документов, заверенный печатью (при наличии) организации и подписанный руководителем организации, содержащий сведения о документах, подтверждающих фактические понесенные затраты в течение 12 месяцев до дня подачи организацией заявки участника отбора, соответствующие целям предоставления субсидии и соглашению, включая сведения о платежных документах и (или) об актах выполненных работ (с приложением указанных документов, заверенных печатью (при наличии) организации, а также подписью руководителя и главного бухгалтера (при наличии) организации);</w:t>
      </w:r>
    </w:p>
    <w:p w:rsidR="00203435" w:rsidRDefault="00203435">
      <w:pPr>
        <w:pStyle w:val="ConsPlusNormal"/>
        <w:spacing w:before="220"/>
        <w:ind w:firstLine="540"/>
        <w:jc w:val="both"/>
      </w:pPr>
      <w:r>
        <w:t xml:space="preserve">б) расчет субсидии по </w:t>
      </w:r>
      <w:hyperlink w:anchor="P189">
        <w:r>
          <w:rPr>
            <w:color w:val="0000FF"/>
          </w:rPr>
          <w:t>форме</w:t>
        </w:r>
      </w:hyperlink>
      <w:r>
        <w:t xml:space="preserve"> согласно приложению;</w:t>
      </w:r>
    </w:p>
    <w:p w:rsidR="00203435" w:rsidRDefault="00203435">
      <w:pPr>
        <w:pStyle w:val="ConsPlusNormal"/>
        <w:spacing w:before="220"/>
        <w:ind w:firstLine="540"/>
        <w:jc w:val="both"/>
      </w:pPr>
      <w:r>
        <w:t>в) перечень, включающий поставщиков (при наличии - с приложением копий подтверждающих документов);</w:t>
      </w:r>
    </w:p>
    <w:p w:rsidR="00203435" w:rsidRDefault="00203435">
      <w:pPr>
        <w:pStyle w:val="ConsPlusNormal"/>
        <w:jc w:val="both"/>
      </w:pPr>
      <w:r>
        <w:t xml:space="preserve">(в ред. </w:t>
      </w:r>
      <w:hyperlink r:id="rId38">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г) справку, подтверждающую, что заявленные организацией затраты осуществлены на получение необходимых документов о сертификации продукции агропромышленного комплекса на внешних рынках на соответствие требованиям, предъявляемым на внешних рынках, которые могут включать требования заказчика, содержащиеся в контракте (с приложением документов, подтверждающих требования заказчика), и (или) на получение сертификата о происхождении товара в отношении продукции агропромышленного комплекса.</w:t>
      </w:r>
    </w:p>
    <w:p w:rsidR="00203435" w:rsidRDefault="00203435">
      <w:pPr>
        <w:pStyle w:val="ConsPlusNormal"/>
        <w:spacing w:before="220"/>
        <w:ind w:firstLine="540"/>
        <w:jc w:val="both"/>
      </w:pPr>
      <w:r>
        <w:t>17. Регистрация заявок участников отбора и документов, поступающих в акционерное общество "Российский экспортный центр" от организаций на бумажном носителе, осуществляется в порядке их поступления акционерным обществом "Российский экспортный центр" с использованием информационных ресурсов акционерного общества "Российский экспортный центр".</w:t>
      </w:r>
    </w:p>
    <w:p w:rsidR="00203435" w:rsidRDefault="00203435">
      <w:pPr>
        <w:pStyle w:val="ConsPlusNormal"/>
        <w:spacing w:before="220"/>
        <w:ind w:firstLine="540"/>
        <w:jc w:val="both"/>
      </w:pPr>
      <w:r>
        <w:t>18. Акционерное общество "Российский экспортный центр":</w:t>
      </w:r>
    </w:p>
    <w:p w:rsidR="00203435" w:rsidRDefault="00203435">
      <w:pPr>
        <w:pStyle w:val="ConsPlusNormal"/>
        <w:spacing w:before="220"/>
        <w:ind w:firstLine="540"/>
        <w:jc w:val="both"/>
      </w:pPr>
      <w:bookmarkStart w:id="8" w:name="P139"/>
      <w:bookmarkEnd w:id="8"/>
      <w:r>
        <w:t xml:space="preserve">а) в течение 3 рабочих дней со дня регистрации заявки на участие в отборе, поступившей в соответствии с </w:t>
      </w:r>
      <w:hyperlink w:anchor="P113">
        <w:r>
          <w:rPr>
            <w:color w:val="0000FF"/>
          </w:rPr>
          <w:t>пунктом 12</w:t>
        </w:r>
      </w:hyperlink>
      <w:r>
        <w:t xml:space="preserve"> настоящих Правил, направляет с использованием единой системы межведомственного электронного взаимодействия в федеральные органы исполнительной власти запросы о представлении документов (сведений) в соответствии с </w:t>
      </w:r>
      <w:hyperlink r:id="rId39">
        <w:r>
          <w:rPr>
            <w:color w:val="0000FF"/>
          </w:rPr>
          <w:t>перечнем</w:t>
        </w:r>
      </w:hyperlink>
      <w:r>
        <w:t xml:space="preserve"> документов (сведений), которые акционерное общество "Российский экспортный центр" вправе получать и передавать посредством единой системы межведомственного электронного взаимодействия, утвержденным распоряжением Правительства Российской Федерации от 19 января 2019 г. N 30-р, для получения по каждой организации, направившей заявку на участие в отборе, сведений, необходимых для проверки документов, и сведений, подтверждающих соответствие целям и условиям предоставления субсидии, установленным настоящими Правилами, а также соответствие организации требованиям, установленным </w:t>
      </w:r>
      <w:hyperlink w:anchor="P91">
        <w:r>
          <w:rPr>
            <w:color w:val="0000FF"/>
          </w:rPr>
          <w:t>пунктом 9</w:t>
        </w:r>
      </w:hyperlink>
      <w:r>
        <w:t xml:space="preserve">, и критериям отбора, указанным в </w:t>
      </w:r>
      <w:hyperlink w:anchor="P80">
        <w:r>
          <w:rPr>
            <w:color w:val="0000FF"/>
          </w:rPr>
          <w:t>пункте 6</w:t>
        </w:r>
      </w:hyperlink>
      <w:r>
        <w:t xml:space="preserve"> настоящих Правил;</w:t>
      </w:r>
    </w:p>
    <w:p w:rsidR="00203435" w:rsidRDefault="00203435">
      <w:pPr>
        <w:pStyle w:val="ConsPlusNormal"/>
        <w:spacing w:before="220"/>
        <w:ind w:firstLine="540"/>
        <w:jc w:val="both"/>
      </w:pPr>
      <w:r>
        <w:t xml:space="preserve">б) в течение 10 рабочих дней со дня получения сведений от федеральных органов исполнительной власти в соответствии с </w:t>
      </w:r>
      <w:hyperlink w:anchor="P139">
        <w:r>
          <w:rPr>
            <w:color w:val="0000FF"/>
          </w:rPr>
          <w:t>подпунктом "а"</w:t>
        </w:r>
      </w:hyperlink>
      <w:r>
        <w:t xml:space="preserve"> настоящего пункта либо в случае подачи заявки на участие в отборе на бумажном носителе в соответствии с </w:t>
      </w:r>
      <w:hyperlink w:anchor="P131">
        <w:r>
          <w:rPr>
            <w:color w:val="0000FF"/>
          </w:rPr>
          <w:t>пунктом 16</w:t>
        </w:r>
      </w:hyperlink>
      <w:r>
        <w:t xml:space="preserve"> настоящих Правил - в течение 15 рабочих дней с даты регистрации заявки на участие в отборе обеспечивает проведение проверки документов и сведений на полноту и достоверность содержащихся в них сведений, соответствие целям и условиям предоставления субсидии, установленным настоящими Правилами, а также соответствие организации требованиям, установленным </w:t>
      </w:r>
      <w:hyperlink w:anchor="P91">
        <w:r>
          <w:rPr>
            <w:color w:val="0000FF"/>
          </w:rPr>
          <w:t>пунктом 9</w:t>
        </w:r>
      </w:hyperlink>
      <w:r>
        <w:t xml:space="preserve"> настоящих Правил, и критериям отбора, указанным в </w:t>
      </w:r>
      <w:hyperlink w:anchor="P80">
        <w:r>
          <w:rPr>
            <w:color w:val="0000FF"/>
          </w:rPr>
          <w:t>пункте 6</w:t>
        </w:r>
      </w:hyperlink>
      <w:r>
        <w:t xml:space="preserve"> настоящих Правил, а также осуществляет расчет размера субсидии на основании документов и сведений, направленных организацией в </w:t>
      </w:r>
      <w:r>
        <w:lastRenderedPageBreak/>
        <w:t xml:space="preserve">акционерное общество "Российский экспортный центр" в соответствии с </w:t>
      </w:r>
      <w:hyperlink w:anchor="P113">
        <w:r>
          <w:rPr>
            <w:color w:val="0000FF"/>
          </w:rPr>
          <w:t>пунктами 12</w:t>
        </w:r>
      </w:hyperlink>
      <w:r>
        <w:t xml:space="preserve">, </w:t>
      </w:r>
      <w:hyperlink w:anchor="P122">
        <w:r>
          <w:rPr>
            <w:color w:val="0000FF"/>
          </w:rPr>
          <w:t>13</w:t>
        </w:r>
      </w:hyperlink>
      <w:r>
        <w:t xml:space="preserve"> и </w:t>
      </w:r>
      <w:hyperlink w:anchor="P131">
        <w:r>
          <w:rPr>
            <w:color w:val="0000FF"/>
          </w:rPr>
          <w:t>16</w:t>
        </w:r>
      </w:hyperlink>
      <w:r>
        <w:t xml:space="preserve"> настоящих Правил;</w:t>
      </w:r>
    </w:p>
    <w:p w:rsidR="00203435" w:rsidRDefault="00203435">
      <w:pPr>
        <w:pStyle w:val="ConsPlusNormal"/>
        <w:jc w:val="both"/>
      </w:pPr>
      <w:r>
        <w:t xml:space="preserve">(в ред. </w:t>
      </w:r>
      <w:hyperlink r:id="rId40">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в) в течение 3 рабочих дней со дня окончания проверки направляет организации уведомление о принятии документов для последующего направления в Министерство сельского хозяйства Российской Федерации и необходимости получения доступа к государственной интегрированной информационной системе управления общественными финансами "Электронный бюджет" или об отклонении заявки участника отбора в случаях, установленных в </w:t>
      </w:r>
      <w:hyperlink w:anchor="P150">
        <w:r>
          <w:rPr>
            <w:color w:val="0000FF"/>
          </w:rPr>
          <w:t>пункте 20</w:t>
        </w:r>
      </w:hyperlink>
      <w:r>
        <w:t xml:space="preserve"> настоящих Правил. Указанные уведомления направляются организации в личный кабинет пользователя в информационной системе, а в случае направления заявки в соответствии с </w:t>
      </w:r>
      <w:hyperlink w:anchor="P131">
        <w:r>
          <w:rPr>
            <w:color w:val="0000FF"/>
          </w:rPr>
          <w:t>пунктом 16</w:t>
        </w:r>
      </w:hyperlink>
      <w:r>
        <w:t xml:space="preserve"> настоящих Правил - по электронной почте (при наличии) либо на бумажном носителе;</w:t>
      </w:r>
    </w:p>
    <w:p w:rsidR="00203435" w:rsidRDefault="00203435">
      <w:pPr>
        <w:pStyle w:val="ConsPlusNormal"/>
        <w:spacing w:before="220"/>
        <w:ind w:firstLine="540"/>
        <w:jc w:val="both"/>
      </w:pPr>
      <w:bookmarkStart w:id="9" w:name="P143"/>
      <w:bookmarkEnd w:id="9"/>
      <w:r>
        <w:t xml:space="preserve">г) не позднее 15 сентября текущего года направляет в Министерство сельского хозяйства Российской Федерации заключение акционерного общества "Российский экспортный центр" о соответствии организации положениям, предусмотренным настоящими Правилами, по форме, предусмотренной агентским договором. В случае, предусмотренном </w:t>
      </w:r>
      <w:hyperlink w:anchor="P131">
        <w:r>
          <w:rPr>
            <w:color w:val="0000FF"/>
          </w:rPr>
          <w:t>пунктом 16</w:t>
        </w:r>
      </w:hyperlink>
      <w:r>
        <w:t xml:space="preserve"> настоящих Правил, указанное заключение направляется на бумажном носителе;</w:t>
      </w:r>
    </w:p>
    <w:p w:rsidR="00203435" w:rsidRDefault="00203435">
      <w:pPr>
        <w:pStyle w:val="ConsPlusNormal"/>
        <w:jc w:val="both"/>
      </w:pPr>
      <w:r>
        <w:t xml:space="preserve">(в ред. </w:t>
      </w:r>
      <w:hyperlink r:id="rId41">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д) обеспечивает подписание соглашения в течение 2 рабочих дней со дня его подписания организацией;</w:t>
      </w:r>
    </w:p>
    <w:p w:rsidR="00203435" w:rsidRDefault="00203435">
      <w:pPr>
        <w:pStyle w:val="ConsPlusNormal"/>
        <w:spacing w:before="220"/>
        <w:ind w:firstLine="540"/>
        <w:jc w:val="both"/>
      </w:pPr>
      <w:r>
        <w:t xml:space="preserve">е) в течение 5 рабочих дней со дня получения уведомления от Министерства сельского хозяйства Российской Федерации об отказе в заключении соглашения и предоставлении субсидии направляет организации уведомление по электронной почте (при наличии), а также в личный кабинет пользователя в информационной системе, в котором указываются основания отказа в заключении соглашения, а также прилагается копия соответствующего письма от Министерства сельского хозяйства Российской Федерации. В случае, предусмотренном </w:t>
      </w:r>
      <w:hyperlink w:anchor="P131">
        <w:r>
          <w:rPr>
            <w:color w:val="0000FF"/>
          </w:rPr>
          <w:t>пунктом 16</w:t>
        </w:r>
      </w:hyperlink>
      <w:r>
        <w:t xml:space="preserve"> настоящих Правил, указанное уведомление направляется на бумажном носителе.</w:t>
      </w:r>
    </w:p>
    <w:p w:rsidR="00203435" w:rsidRDefault="00203435">
      <w:pPr>
        <w:pStyle w:val="ConsPlusNormal"/>
        <w:spacing w:before="220"/>
        <w:ind w:firstLine="540"/>
        <w:jc w:val="both"/>
      </w:pPr>
      <w:r>
        <w:t>19. Министерство сельского хозяйства Российской Федерации:</w:t>
      </w:r>
    </w:p>
    <w:p w:rsidR="00203435" w:rsidRDefault="00203435">
      <w:pPr>
        <w:pStyle w:val="ConsPlusNormal"/>
        <w:spacing w:before="220"/>
        <w:ind w:firstLine="540"/>
        <w:jc w:val="both"/>
      </w:pPr>
      <w:bookmarkStart w:id="10" w:name="P148"/>
      <w:bookmarkEnd w:id="10"/>
      <w:r>
        <w:t xml:space="preserve">а) в течение 5 рабочих дней со дня получения заключения акционерного общества "Российский экспортный центр" о соответствии организации положениям, предусмотренным настоящими Правилами, принимает решение о заключении соглашения и предоставлении субсидии или об отказе в его заключении и уведомляет посредством информационной системы акционерное общество "Российский экспортный центр" о принятом решении (в случае, предусмотренном </w:t>
      </w:r>
      <w:hyperlink w:anchor="P131">
        <w:r>
          <w:rPr>
            <w:color w:val="0000FF"/>
          </w:rPr>
          <w:t>пунктом 16</w:t>
        </w:r>
      </w:hyperlink>
      <w:r>
        <w:t xml:space="preserve"> настоящих Правил, - на бумажном носителе);</w:t>
      </w:r>
    </w:p>
    <w:p w:rsidR="00203435" w:rsidRDefault="00203435">
      <w:pPr>
        <w:pStyle w:val="ConsPlusNormal"/>
        <w:spacing w:before="220"/>
        <w:ind w:firstLine="540"/>
        <w:jc w:val="both"/>
      </w:pPr>
      <w:r>
        <w:t>б) в течение 5 рабочих дней после представления акционерным обществом "Российский экспортный центр" соглашения, подписанного акционерным обществом "Российский экспортный центр" и организацией, обеспечивает его подписание.</w:t>
      </w:r>
    </w:p>
    <w:p w:rsidR="00203435" w:rsidRDefault="00203435">
      <w:pPr>
        <w:pStyle w:val="ConsPlusNormal"/>
        <w:spacing w:before="220"/>
        <w:ind w:firstLine="540"/>
        <w:jc w:val="both"/>
      </w:pPr>
      <w:bookmarkStart w:id="11" w:name="P150"/>
      <w:bookmarkEnd w:id="11"/>
      <w:r>
        <w:t>20. Организации может быть отказано в предоставлении субсидии в случае:</w:t>
      </w:r>
    </w:p>
    <w:p w:rsidR="00203435" w:rsidRDefault="00203435">
      <w:pPr>
        <w:pStyle w:val="ConsPlusNormal"/>
        <w:spacing w:before="220"/>
        <w:ind w:firstLine="540"/>
        <w:jc w:val="both"/>
      </w:pPr>
      <w:r>
        <w:t xml:space="preserve">а) несоответствия организации требованиям, установленным в </w:t>
      </w:r>
      <w:hyperlink w:anchor="P91">
        <w:r>
          <w:rPr>
            <w:color w:val="0000FF"/>
          </w:rPr>
          <w:t>пункте 9</w:t>
        </w:r>
      </w:hyperlink>
      <w:r>
        <w:t xml:space="preserve"> настоящих Правил;</w:t>
      </w:r>
    </w:p>
    <w:p w:rsidR="00203435" w:rsidRDefault="00203435">
      <w:pPr>
        <w:pStyle w:val="ConsPlusNormal"/>
        <w:spacing w:before="220"/>
        <w:ind w:firstLine="540"/>
        <w:jc w:val="both"/>
      </w:pPr>
      <w:r>
        <w:t xml:space="preserve">б) несоответствия представленных организацией документов (сведений) требованиям, определенным </w:t>
      </w:r>
      <w:hyperlink w:anchor="P113">
        <w:r>
          <w:rPr>
            <w:color w:val="0000FF"/>
          </w:rPr>
          <w:t>пунктами 12</w:t>
        </w:r>
      </w:hyperlink>
      <w:r>
        <w:t xml:space="preserve">, </w:t>
      </w:r>
      <w:hyperlink w:anchor="P122">
        <w:r>
          <w:rPr>
            <w:color w:val="0000FF"/>
          </w:rPr>
          <w:t>13</w:t>
        </w:r>
      </w:hyperlink>
      <w:r>
        <w:t xml:space="preserve"> и </w:t>
      </w:r>
      <w:hyperlink w:anchor="P131">
        <w:r>
          <w:rPr>
            <w:color w:val="0000FF"/>
          </w:rPr>
          <w:t>16</w:t>
        </w:r>
      </w:hyperlink>
      <w:r>
        <w:t xml:space="preserve"> настоящих Правил, или непредставления (представления не в полном объеме) документов (сведений);</w:t>
      </w:r>
    </w:p>
    <w:p w:rsidR="00203435" w:rsidRDefault="00203435">
      <w:pPr>
        <w:pStyle w:val="ConsPlusNormal"/>
        <w:spacing w:before="220"/>
        <w:ind w:firstLine="540"/>
        <w:jc w:val="both"/>
      </w:pPr>
      <w:r>
        <w:t>в) установления факта недостоверности представленной организацией информации;</w:t>
      </w:r>
    </w:p>
    <w:p w:rsidR="00203435" w:rsidRDefault="00203435">
      <w:pPr>
        <w:pStyle w:val="ConsPlusNormal"/>
        <w:spacing w:before="220"/>
        <w:ind w:firstLine="540"/>
        <w:jc w:val="both"/>
      </w:pPr>
      <w:r>
        <w:t>г) подачи организацией заявки участника отбора после даты и (или) времени, определенных для ее подачи;</w:t>
      </w:r>
    </w:p>
    <w:p w:rsidR="00203435" w:rsidRDefault="00203435">
      <w:pPr>
        <w:pStyle w:val="ConsPlusNormal"/>
        <w:spacing w:before="220"/>
        <w:ind w:firstLine="540"/>
        <w:jc w:val="both"/>
      </w:pPr>
      <w:r>
        <w:lastRenderedPageBreak/>
        <w:t xml:space="preserve">д) несоответствия продукции, в отношении которой были понесены затраты, </w:t>
      </w:r>
      <w:hyperlink r:id="rId42">
        <w:r>
          <w:rPr>
            <w:color w:val="0000FF"/>
          </w:rPr>
          <w:t>перечню</w:t>
        </w:r>
      </w:hyperlink>
      <w:r>
        <w:t xml:space="preserve"> продукции агропромышленного комплекса, в отношении которой осуществляется компенсация организациям части затрат, утверждаемому Министерством сельского хозяйства Российской Федерации;</w:t>
      </w:r>
    </w:p>
    <w:p w:rsidR="00203435" w:rsidRDefault="00203435">
      <w:pPr>
        <w:pStyle w:val="ConsPlusNormal"/>
        <w:spacing w:before="220"/>
        <w:ind w:firstLine="540"/>
        <w:jc w:val="both"/>
      </w:pPr>
      <w:r>
        <w:t>е) недостатка лимитов бюджетных обязательств.</w:t>
      </w:r>
    </w:p>
    <w:p w:rsidR="00203435" w:rsidRDefault="00203435">
      <w:pPr>
        <w:pStyle w:val="ConsPlusNormal"/>
        <w:spacing w:before="220"/>
        <w:ind w:firstLine="540"/>
        <w:jc w:val="both"/>
      </w:pPr>
      <w:r>
        <w:t>21. Субсидия предоставляется организации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котором также предусматриваются:</w:t>
      </w:r>
    </w:p>
    <w:p w:rsidR="00203435" w:rsidRDefault="00203435">
      <w:pPr>
        <w:pStyle w:val="ConsPlusNormal"/>
        <w:spacing w:before="220"/>
        <w:ind w:firstLine="540"/>
        <w:jc w:val="both"/>
      </w:pPr>
      <w:r>
        <w:t xml:space="preserve">а) согласие организации на проведение Министерством сельского хозяйства Российской Федерации в отношении ее проверки соблюдения порядка и условий предоставления субсидии, в том числе в части достижения результата предоставления субсидии, а также проведение проверок органами государственного финансового контроля в соответствии со </w:t>
      </w:r>
      <w:hyperlink r:id="rId43">
        <w:r>
          <w:rPr>
            <w:color w:val="0000FF"/>
          </w:rPr>
          <w:t>статьями 268.1</w:t>
        </w:r>
      </w:hyperlink>
      <w:r>
        <w:t xml:space="preserve"> и </w:t>
      </w:r>
      <w:hyperlink r:id="rId44">
        <w:r>
          <w:rPr>
            <w:color w:val="0000FF"/>
          </w:rPr>
          <w:t>269.2</w:t>
        </w:r>
      </w:hyperlink>
      <w:r>
        <w:t xml:space="preserve"> Бюджетного кодекса Российской Федерации;</w:t>
      </w:r>
    </w:p>
    <w:p w:rsidR="00203435" w:rsidRDefault="00203435">
      <w:pPr>
        <w:pStyle w:val="ConsPlusNormal"/>
        <w:spacing w:before="220"/>
        <w:ind w:firstLine="540"/>
        <w:jc w:val="both"/>
      </w:pPr>
      <w:r>
        <w:t>б)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сельского хозяйства Российской Федерации ранее доведенных до Министерства лимитов бюджетных обязательств, приводящего к невозможности предоставления субсидий в размере, определенном в соглашении;</w:t>
      </w:r>
    </w:p>
    <w:p w:rsidR="00203435" w:rsidRDefault="00203435">
      <w:pPr>
        <w:pStyle w:val="ConsPlusNormal"/>
        <w:spacing w:before="220"/>
        <w:ind w:firstLine="540"/>
        <w:jc w:val="both"/>
      </w:pPr>
      <w:r>
        <w:t xml:space="preserve">в) сведения о заключении акционерного общества "Российский экспортный центр" о соответствии организации положениям, предусмотренным настоящими Правилами, направленном в Министерство сельского хозяйства Российской Федерации в соответствии с </w:t>
      </w:r>
      <w:hyperlink w:anchor="P143">
        <w:r>
          <w:rPr>
            <w:color w:val="0000FF"/>
          </w:rPr>
          <w:t>подпунктом "г" пункта 18</w:t>
        </w:r>
      </w:hyperlink>
      <w:r>
        <w:t xml:space="preserve"> настоящих Правил.</w:t>
      </w:r>
    </w:p>
    <w:p w:rsidR="00203435" w:rsidRDefault="00203435">
      <w:pPr>
        <w:pStyle w:val="ConsPlusNormal"/>
        <w:jc w:val="both"/>
      </w:pPr>
      <w:r>
        <w:t xml:space="preserve">(п. 21 в ред. </w:t>
      </w:r>
      <w:hyperlink r:id="rId45">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22. Перечисление субсидии осуществляется на расчетный счет организации, открытый в кредитной организации, не позднее 10-го рабочего дня после подписания Министерством сельского хозяйства Российской Федерации соглашения.</w:t>
      </w:r>
    </w:p>
    <w:p w:rsidR="00203435" w:rsidRDefault="00203435">
      <w:pPr>
        <w:pStyle w:val="ConsPlusNormal"/>
        <w:spacing w:before="220"/>
        <w:ind w:firstLine="540"/>
        <w:jc w:val="both"/>
      </w:pPr>
      <w:bookmarkStart w:id="12" w:name="P163"/>
      <w:bookmarkEnd w:id="12"/>
      <w:r>
        <w:t>23. Результатом предоставления субсидии является объем продукции агропромышленного комплекса (в рублях), поставка которой до конечных пунктов назначения, предусмотренных в контрактах, осуществлялась в течение 12 месяцев до дня подачи заявки на получение субсидии, превышающий размер субсидии не менее чем в 5 раз.</w:t>
      </w:r>
    </w:p>
    <w:p w:rsidR="00203435" w:rsidRDefault="00203435">
      <w:pPr>
        <w:pStyle w:val="ConsPlusNormal"/>
        <w:jc w:val="both"/>
      </w:pPr>
      <w:r>
        <w:t xml:space="preserve">(в ред. </w:t>
      </w:r>
      <w:hyperlink r:id="rId46">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Характеристикой результата предоставления субсидии, значение которого устанавливается в соглашении, является количество документов (в том числе сертификатов), подтверждающих проведение сертификации продукции агропромышленного комплекса на внешних рынках, обеспечивших поставку продукции агропромышленного комплекса на внешние рынки (штук).</w:t>
      </w:r>
    </w:p>
    <w:p w:rsidR="00203435" w:rsidRDefault="00203435">
      <w:pPr>
        <w:pStyle w:val="ConsPlusNormal"/>
        <w:jc w:val="both"/>
      </w:pPr>
      <w:r>
        <w:t xml:space="preserve">(в ред. </w:t>
      </w:r>
      <w:hyperlink r:id="rId47">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Отчетность о достижении значений результата предоставления субсидии и характеристики результата предоставления субсидии представляется организацией в государственной интегрированной информационной системе управления общественными финансами "Электронный бюджет" в Министерство сельского хозяйства Российской Федерации не позднее 10-го рабочего дня месяца, следующего за кварталом предоставления субсидии, по форме, предусмотренной типовой </w:t>
      </w:r>
      <w:hyperlink r:id="rId48">
        <w:r>
          <w:rPr>
            <w:color w:val="0000FF"/>
          </w:rPr>
          <w:t>формой</w:t>
        </w:r>
      </w:hyperlink>
      <w:r>
        <w:t xml:space="preserve"> соглашения, установленной Министерством финансов Российской Федерации. Копия указанной отчетности направляется организацией в акционерное общество "Российский экспортный центр".</w:t>
      </w:r>
    </w:p>
    <w:p w:rsidR="00203435" w:rsidRDefault="00203435">
      <w:pPr>
        <w:pStyle w:val="ConsPlusNormal"/>
        <w:jc w:val="both"/>
      </w:pPr>
      <w:r>
        <w:t xml:space="preserve">(в ред. </w:t>
      </w:r>
      <w:hyperlink r:id="rId49">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24. Министерство сельского хозяйства Российской Федерации проводит проверки </w:t>
      </w:r>
      <w:r>
        <w:lastRenderedPageBreak/>
        <w:t xml:space="preserve">соблюдения организацией условий и порядка предоставления субсидий, в том числе в части достижения результата предоставления субсидии. Органы государственного финансового контроля проводят проверки в соответствии со </w:t>
      </w:r>
      <w:hyperlink r:id="rId50">
        <w:r>
          <w:rPr>
            <w:color w:val="0000FF"/>
          </w:rPr>
          <w:t>статьями 268.1</w:t>
        </w:r>
      </w:hyperlink>
      <w:r>
        <w:t xml:space="preserve"> и </w:t>
      </w:r>
      <w:hyperlink r:id="rId51">
        <w:r>
          <w:rPr>
            <w:color w:val="0000FF"/>
          </w:rPr>
          <w:t>269.2</w:t>
        </w:r>
      </w:hyperlink>
      <w:r>
        <w:t xml:space="preserve"> Бюджетного кодекса Российской Федерации.</w:t>
      </w:r>
    </w:p>
    <w:p w:rsidR="00203435" w:rsidRDefault="00203435">
      <w:pPr>
        <w:pStyle w:val="ConsPlusNormal"/>
        <w:jc w:val="both"/>
      </w:pPr>
      <w:r>
        <w:t xml:space="preserve">(п. 24 в ред. </w:t>
      </w:r>
      <w:hyperlink r:id="rId52">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 xml:space="preserve">25. Утратил силу. - </w:t>
      </w:r>
      <w:hyperlink r:id="rId53">
        <w:r>
          <w:rPr>
            <w:color w:val="0000FF"/>
          </w:rPr>
          <w:t>Постановление</w:t>
        </w:r>
      </w:hyperlink>
      <w:r>
        <w:t xml:space="preserve"> Правительства РФ от 25.04.2023 N 656.</w:t>
      </w:r>
    </w:p>
    <w:p w:rsidR="00203435" w:rsidRDefault="00203435">
      <w:pPr>
        <w:pStyle w:val="ConsPlusNormal"/>
        <w:spacing w:before="220"/>
        <w:ind w:firstLine="540"/>
        <w:jc w:val="both"/>
      </w:pPr>
      <w:r>
        <w:t>26. В случае установления по итогам проверки, проведенной Министерством сельского хозяйства Российской Федерации и органом государственного финансового контроля, факта нарушения организацией условий предоставления субсидии, а также недостижения значений результата предоставления субсидии и характеристики результата предоставления субсидии соответствующие средства подлежат возврату в доход федерального бюджета:</w:t>
      </w:r>
    </w:p>
    <w:p w:rsidR="00203435" w:rsidRDefault="00203435">
      <w:pPr>
        <w:pStyle w:val="ConsPlusNormal"/>
        <w:jc w:val="both"/>
      </w:pPr>
      <w:r>
        <w:t xml:space="preserve">(в ред. </w:t>
      </w:r>
      <w:hyperlink r:id="rId54">
        <w:r>
          <w:rPr>
            <w:color w:val="0000FF"/>
          </w:rPr>
          <w:t>Постановления</w:t>
        </w:r>
      </w:hyperlink>
      <w:r>
        <w:t xml:space="preserve"> Правительства РФ от 25.04.2023 N 656)</w:t>
      </w:r>
    </w:p>
    <w:p w:rsidR="00203435" w:rsidRDefault="00203435">
      <w:pPr>
        <w:pStyle w:val="ConsPlusNormal"/>
        <w:spacing w:before="220"/>
        <w:ind w:firstLine="540"/>
        <w:jc w:val="both"/>
      </w:pPr>
      <w:r>
        <w:t>на основании требования Министерства сельского хозяйства Российской Федерации - в течение 30 календарных дней со дня получения организацией соответствующего требования;</w:t>
      </w:r>
    </w:p>
    <w:p w:rsidR="00203435" w:rsidRDefault="00203435">
      <w:pPr>
        <w:pStyle w:val="ConsPlusNormal"/>
        <w:spacing w:before="220"/>
        <w:ind w:firstLine="540"/>
        <w:jc w:val="both"/>
      </w:pPr>
      <w:r>
        <w:t>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right"/>
        <w:outlineLvl w:val="1"/>
      </w:pPr>
      <w:r>
        <w:t>Приложение</w:t>
      </w:r>
    </w:p>
    <w:p w:rsidR="00203435" w:rsidRDefault="00203435">
      <w:pPr>
        <w:pStyle w:val="ConsPlusNormal"/>
        <w:jc w:val="right"/>
      </w:pPr>
      <w:r>
        <w:t>к Правилам предоставления субсидий</w:t>
      </w:r>
    </w:p>
    <w:p w:rsidR="00203435" w:rsidRDefault="00203435">
      <w:pPr>
        <w:pStyle w:val="ConsPlusNormal"/>
        <w:jc w:val="right"/>
      </w:pPr>
      <w:r>
        <w:t>из федерального бюджета организациям</w:t>
      </w:r>
    </w:p>
    <w:p w:rsidR="00203435" w:rsidRDefault="00203435">
      <w:pPr>
        <w:pStyle w:val="ConsPlusNormal"/>
        <w:jc w:val="right"/>
      </w:pPr>
      <w:r>
        <w:t>в целях компенсации части затрат,</w:t>
      </w:r>
    </w:p>
    <w:p w:rsidR="00203435" w:rsidRDefault="00203435">
      <w:pPr>
        <w:pStyle w:val="ConsPlusNormal"/>
        <w:jc w:val="right"/>
      </w:pPr>
      <w:r>
        <w:t>связанных с сертификацией продукции</w:t>
      </w:r>
    </w:p>
    <w:p w:rsidR="00203435" w:rsidRDefault="00203435">
      <w:pPr>
        <w:pStyle w:val="ConsPlusNormal"/>
        <w:jc w:val="right"/>
      </w:pPr>
      <w:r>
        <w:t>агропромышленного комплекса</w:t>
      </w:r>
    </w:p>
    <w:p w:rsidR="00203435" w:rsidRDefault="00203435">
      <w:pPr>
        <w:pStyle w:val="ConsPlusNormal"/>
        <w:jc w:val="right"/>
      </w:pPr>
      <w:r>
        <w:t>на внешних рынках</w:t>
      </w:r>
    </w:p>
    <w:p w:rsidR="00203435" w:rsidRDefault="00203435">
      <w:pPr>
        <w:pStyle w:val="ConsPlusNormal"/>
        <w:jc w:val="both"/>
      </w:pPr>
    </w:p>
    <w:p w:rsidR="00203435" w:rsidRDefault="00203435">
      <w:pPr>
        <w:pStyle w:val="ConsPlusNonformat"/>
        <w:jc w:val="both"/>
      </w:pPr>
      <w:bookmarkStart w:id="13" w:name="P189"/>
      <w:bookmarkEnd w:id="13"/>
      <w:r>
        <w:t xml:space="preserve">                                  РАСЧЕТ</w:t>
      </w:r>
    </w:p>
    <w:p w:rsidR="00203435" w:rsidRDefault="00203435">
      <w:pPr>
        <w:pStyle w:val="ConsPlusNonformat"/>
        <w:jc w:val="both"/>
      </w:pPr>
      <w:r>
        <w:t xml:space="preserve">                 субсидии, предоставляемой из федерального</w:t>
      </w:r>
    </w:p>
    <w:p w:rsidR="00203435" w:rsidRDefault="00203435">
      <w:pPr>
        <w:pStyle w:val="ConsPlusNonformat"/>
        <w:jc w:val="both"/>
      </w:pPr>
      <w:r>
        <w:t xml:space="preserve">          бюджета организациям в целях компенсации части затрат,</w:t>
      </w:r>
    </w:p>
    <w:p w:rsidR="00203435" w:rsidRDefault="00203435">
      <w:pPr>
        <w:pStyle w:val="ConsPlusNonformat"/>
        <w:jc w:val="both"/>
      </w:pPr>
      <w:r>
        <w:t xml:space="preserve">           связанных с сертификацией продукции агропромышленного</w:t>
      </w:r>
    </w:p>
    <w:p w:rsidR="00203435" w:rsidRDefault="00203435">
      <w:pPr>
        <w:pStyle w:val="ConsPlusNonformat"/>
        <w:jc w:val="both"/>
      </w:pPr>
      <w:r>
        <w:t xml:space="preserve">                  комплекса на внешних рынках, за период</w:t>
      </w:r>
    </w:p>
    <w:p w:rsidR="00203435" w:rsidRDefault="00203435">
      <w:pPr>
        <w:pStyle w:val="ConsPlusNonformat"/>
        <w:jc w:val="both"/>
      </w:pPr>
      <w:r>
        <w:t xml:space="preserve">                 с "  "       20   г. по "  "       20   г.</w:t>
      </w:r>
    </w:p>
    <w:p w:rsidR="00203435" w:rsidRDefault="00203435">
      <w:pPr>
        <w:pStyle w:val="ConsPlusNonformat"/>
        <w:jc w:val="both"/>
      </w:pPr>
    </w:p>
    <w:p w:rsidR="00203435" w:rsidRDefault="00203435">
      <w:pPr>
        <w:pStyle w:val="ConsPlusNonformat"/>
        <w:jc w:val="both"/>
      </w:pPr>
      <w:r>
        <w:t xml:space="preserve">                                                              (тыс. рублей)</w:t>
      </w:r>
    </w:p>
    <w:p w:rsidR="00203435" w:rsidRDefault="00203435">
      <w:pPr>
        <w:pStyle w:val="ConsPlusNormal"/>
        <w:sectPr w:rsidR="00203435" w:rsidSect="00EA4387">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191"/>
        <w:gridCol w:w="1757"/>
        <w:gridCol w:w="2381"/>
        <w:gridCol w:w="2381"/>
        <w:gridCol w:w="2324"/>
        <w:gridCol w:w="1637"/>
      </w:tblGrid>
      <w:tr w:rsidR="00203435">
        <w:tc>
          <w:tcPr>
            <w:tcW w:w="1928" w:type="dxa"/>
            <w:tcBorders>
              <w:top w:val="single" w:sz="4" w:space="0" w:color="auto"/>
              <w:left w:val="nil"/>
              <w:bottom w:val="single" w:sz="4" w:space="0" w:color="auto"/>
            </w:tcBorders>
          </w:tcPr>
          <w:p w:rsidR="00203435" w:rsidRDefault="00203435">
            <w:pPr>
              <w:pStyle w:val="ConsPlusNormal"/>
              <w:jc w:val="center"/>
            </w:pPr>
            <w:r>
              <w:lastRenderedPageBreak/>
              <w:t>Виды продукции агропромышленного комплекса, прошедшей сертификацию на внешних рынках в отчетном периоде</w:t>
            </w:r>
          </w:p>
        </w:tc>
        <w:tc>
          <w:tcPr>
            <w:tcW w:w="1191" w:type="dxa"/>
            <w:tcBorders>
              <w:top w:val="single" w:sz="4" w:space="0" w:color="auto"/>
              <w:bottom w:val="single" w:sz="4" w:space="0" w:color="auto"/>
            </w:tcBorders>
          </w:tcPr>
          <w:p w:rsidR="00203435" w:rsidRDefault="00203435">
            <w:pPr>
              <w:pStyle w:val="ConsPlusNormal"/>
              <w:jc w:val="center"/>
            </w:pPr>
            <w:r>
              <w:t xml:space="preserve">Код </w:t>
            </w:r>
            <w:hyperlink r:id="rId55">
              <w:r>
                <w:rPr>
                  <w:color w:val="0000FF"/>
                </w:rPr>
                <w:t>ТН</w:t>
              </w:r>
            </w:hyperlink>
            <w:r>
              <w:t xml:space="preserve"> ВЭД ЕАЭС</w:t>
            </w:r>
          </w:p>
        </w:tc>
        <w:tc>
          <w:tcPr>
            <w:tcW w:w="1757" w:type="dxa"/>
            <w:tcBorders>
              <w:top w:val="single" w:sz="4" w:space="0" w:color="auto"/>
              <w:bottom w:val="single" w:sz="4" w:space="0" w:color="auto"/>
            </w:tcBorders>
          </w:tcPr>
          <w:p w:rsidR="00203435" w:rsidRDefault="00203435">
            <w:pPr>
              <w:pStyle w:val="ConsPlusNormal"/>
              <w:jc w:val="center"/>
            </w:pPr>
            <w:r>
              <w:t>Затраты на проведение сертификации продукции агропромышленного комплекса на внешних рынках</w:t>
            </w:r>
          </w:p>
        </w:tc>
        <w:tc>
          <w:tcPr>
            <w:tcW w:w="2381" w:type="dxa"/>
            <w:tcBorders>
              <w:top w:val="single" w:sz="4" w:space="0" w:color="auto"/>
              <w:bottom w:val="single" w:sz="4" w:space="0" w:color="auto"/>
            </w:tcBorders>
          </w:tcPr>
          <w:p w:rsidR="00203435" w:rsidRDefault="00203435">
            <w:pPr>
              <w:pStyle w:val="ConsPlusNormal"/>
              <w:jc w:val="center"/>
            </w:pPr>
            <w:r>
              <w:t>Затраты, связанные с выдачей торгово-промышленными палатами сертификата о происхождении товара в отношении продукции агропромышленного комплекса</w:t>
            </w:r>
          </w:p>
        </w:tc>
        <w:tc>
          <w:tcPr>
            <w:tcW w:w="2381" w:type="dxa"/>
            <w:tcBorders>
              <w:top w:val="single" w:sz="4" w:space="0" w:color="auto"/>
              <w:bottom w:val="single" w:sz="4" w:space="0" w:color="auto"/>
            </w:tcBorders>
          </w:tcPr>
          <w:p w:rsidR="00203435" w:rsidRDefault="00203435">
            <w:pPr>
              <w:pStyle w:val="ConsPlusNormal"/>
              <w:jc w:val="center"/>
            </w:pPr>
            <w:r>
              <w:t>Стоимость (в рублях) перевезенной продукции агропромышленного комплекса (с разбивкой на текущий год и год, предшествующий текущему)</w:t>
            </w:r>
          </w:p>
        </w:tc>
        <w:tc>
          <w:tcPr>
            <w:tcW w:w="2324" w:type="dxa"/>
            <w:tcBorders>
              <w:top w:val="single" w:sz="4" w:space="0" w:color="auto"/>
              <w:bottom w:val="single" w:sz="4" w:space="0" w:color="auto"/>
            </w:tcBorders>
          </w:tcPr>
          <w:p w:rsidR="00203435" w:rsidRDefault="00203435">
            <w:pPr>
              <w:pStyle w:val="ConsPlusNormal"/>
              <w:jc w:val="center"/>
            </w:pPr>
            <w:r>
              <w:t>Объем (в тоннах) перевезенной продукции агропромышленного комплекса (с разбивкой на текущий год и год, предшествующий текущему)</w:t>
            </w:r>
          </w:p>
        </w:tc>
        <w:tc>
          <w:tcPr>
            <w:tcW w:w="1637" w:type="dxa"/>
            <w:tcBorders>
              <w:top w:val="single" w:sz="4" w:space="0" w:color="auto"/>
              <w:bottom w:val="single" w:sz="4" w:space="0" w:color="auto"/>
              <w:right w:val="nil"/>
            </w:tcBorders>
          </w:tcPr>
          <w:p w:rsidR="00203435" w:rsidRDefault="00203435">
            <w:pPr>
              <w:pStyle w:val="ConsPlusNormal"/>
              <w:jc w:val="center"/>
            </w:pPr>
            <w:r>
              <w:t>Размер субсидии</w:t>
            </w:r>
          </w:p>
        </w:tc>
      </w:tr>
      <w:tr w:rsidR="00203435">
        <w:tblPrEx>
          <w:tblBorders>
            <w:insideH w:val="none" w:sz="0" w:space="0" w:color="auto"/>
            <w:insideV w:val="none" w:sz="0" w:space="0" w:color="auto"/>
          </w:tblBorders>
        </w:tblPrEx>
        <w:tc>
          <w:tcPr>
            <w:tcW w:w="1928" w:type="dxa"/>
            <w:tcBorders>
              <w:top w:val="single" w:sz="4" w:space="0" w:color="auto"/>
              <w:left w:val="nil"/>
              <w:bottom w:val="nil"/>
              <w:right w:val="nil"/>
            </w:tcBorders>
          </w:tcPr>
          <w:p w:rsidR="00203435" w:rsidRDefault="00203435">
            <w:pPr>
              <w:pStyle w:val="ConsPlusNormal"/>
            </w:pPr>
          </w:p>
        </w:tc>
        <w:tc>
          <w:tcPr>
            <w:tcW w:w="1191" w:type="dxa"/>
            <w:tcBorders>
              <w:top w:val="single" w:sz="4" w:space="0" w:color="auto"/>
              <w:left w:val="nil"/>
              <w:bottom w:val="nil"/>
              <w:right w:val="nil"/>
            </w:tcBorders>
          </w:tcPr>
          <w:p w:rsidR="00203435" w:rsidRDefault="00203435">
            <w:pPr>
              <w:pStyle w:val="ConsPlusNormal"/>
            </w:pPr>
          </w:p>
        </w:tc>
        <w:tc>
          <w:tcPr>
            <w:tcW w:w="1757" w:type="dxa"/>
            <w:tcBorders>
              <w:top w:val="single" w:sz="4" w:space="0" w:color="auto"/>
              <w:left w:val="nil"/>
              <w:bottom w:val="nil"/>
              <w:right w:val="nil"/>
            </w:tcBorders>
          </w:tcPr>
          <w:p w:rsidR="00203435" w:rsidRDefault="00203435">
            <w:pPr>
              <w:pStyle w:val="ConsPlusNormal"/>
            </w:pPr>
          </w:p>
        </w:tc>
        <w:tc>
          <w:tcPr>
            <w:tcW w:w="2381" w:type="dxa"/>
            <w:tcBorders>
              <w:top w:val="single" w:sz="4" w:space="0" w:color="auto"/>
              <w:left w:val="nil"/>
              <w:bottom w:val="nil"/>
              <w:right w:val="nil"/>
            </w:tcBorders>
          </w:tcPr>
          <w:p w:rsidR="00203435" w:rsidRDefault="00203435">
            <w:pPr>
              <w:pStyle w:val="ConsPlusNormal"/>
            </w:pPr>
          </w:p>
        </w:tc>
        <w:tc>
          <w:tcPr>
            <w:tcW w:w="2381" w:type="dxa"/>
            <w:tcBorders>
              <w:top w:val="single" w:sz="4" w:space="0" w:color="auto"/>
              <w:left w:val="nil"/>
              <w:bottom w:val="nil"/>
              <w:right w:val="nil"/>
            </w:tcBorders>
          </w:tcPr>
          <w:p w:rsidR="00203435" w:rsidRDefault="00203435">
            <w:pPr>
              <w:pStyle w:val="ConsPlusNormal"/>
            </w:pPr>
          </w:p>
        </w:tc>
        <w:tc>
          <w:tcPr>
            <w:tcW w:w="2324" w:type="dxa"/>
            <w:tcBorders>
              <w:top w:val="single" w:sz="4" w:space="0" w:color="auto"/>
              <w:left w:val="nil"/>
              <w:bottom w:val="nil"/>
              <w:right w:val="nil"/>
            </w:tcBorders>
          </w:tcPr>
          <w:p w:rsidR="00203435" w:rsidRDefault="00203435">
            <w:pPr>
              <w:pStyle w:val="ConsPlusNormal"/>
            </w:pPr>
          </w:p>
        </w:tc>
        <w:tc>
          <w:tcPr>
            <w:tcW w:w="1637" w:type="dxa"/>
            <w:tcBorders>
              <w:top w:val="single" w:sz="4" w:space="0" w:color="auto"/>
              <w:left w:val="nil"/>
              <w:bottom w:val="nil"/>
              <w:right w:val="nil"/>
            </w:tcBorders>
          </w:tcPr>
          <w:p w:rsidR="00203435" w:rsidRDefault="00203435">
            <w:pPr>
              <w:pStyle w:val="ConsPlusNormal"/>
            </w:pPr>
          </w:p>
        </w:tc>
      </w:tr>
      <w:tr w:rsidR="00203435">
        <w:tblPrEx>
          <w:tblBorders>
            <w:insideH w:val="none" w:sz="0" w:space="0" w:color="auto"/>
            <w:insideV w:val="none" w:sz="0" w:space="0" w:color="auto"/>
          </w:tblBorders>
        </w:tblPrEx>
        <w:tc>
          <w:tcPr>
            <w:tcW w:w="1928" w:type="dxa"/>
            <w:tcBorders>
              <w:top w:val="nil"/>
              <w:left w:val="nil"/>
              <w:bottom w:val="nil"/>
              <w:right w:val="nil"/>
            </w:tcBorders>
          </w:tcPr>
          <w:p w:rsidR="00203435" w:rsidRDefault="00203435">
            <w:pPr>
              <w:pStyle w:val="ConsPlusNormal"/>
            </w:pPr>
          </w:p>
        </w:tc>
        <w:tc>
          <w:tcPr>
            <w:tcW w:w="1191" w:type="dxa"/>
            <w:tcBorders>
              <w:top w:val="nil"/>
              <w:left w:val="nil"/>
              <w:bottom w:val="nil"/>
              <w:right w:val="nil"/>
            </w:tcBorders>
          </w:tcPr>
          <w:p w:rsidR="00203435" w:rsidRDefault="00203435">
            <w:pPr>
              <w:pStyle w:val="ConsPlusNormal"/>
            </w:pPr>
            <w:r>
              <w:t>Итого</w:t>
            </w:r>
          </w:p>
        </w:tc>
        <w:tc>
          <w:tcPr>
            <w:tcW w:w="1757" w:type="dxa"/>
            <w:tcBorders>
              <w:top w:val="nil"/>
              <w:left w:val="nil"/>
              <w:bottom w:val="nil"/>
              <w:right w:val="nil"/>
            </w:tcBorders>
          </w:tcPr>
          <w:p w:rsidR="00203435" w:rsidRDefault="00203435">
            <w:pPr>
              <w:pStyle w:val="ConsPlusNormal"/>
            </w:pPr>
          </w:p>
        </w:tc>
        <w:tc>
          <w:tcPr>
            <w:tcW w:w="2381" w:type="dxa"/>
            <w:tcBorders>
              <w:top w:val="nil"/>
              <w:left w:val="nil"/>
              <w:bottom w:val="nil"/>
              <w:right w:val="nil"/>
            </w:tcBorders>
          </w:tcPr>
          <w:p w:rsidR="00203435" w:rsidRDefault="00203435">
            <w:pPr>
              <w:pStyle w:val="ConsPlusNormal"/>
            </w:pPr>
          </w:p>
        </w:tc>
        <w:tc>
          <w:tcPr>
            <w:tcW w:w="2381" w:type="dxa"/>
            <w:tcBorders>
              <w:top w:val="nil"/>
              <w:left w:val="nil"/>
              <w:bottom w:val="nil"/>
              <w:right w:val="nil"/>
            </w:tcBorders>
          </w:tcPr>
          <w:p w:rsidR="00203435" w:rsidRDefault="00203435">
            <w:pPr>
              <w:pStyle w:val="ConsPlusNormal"/>
            </w:pPr>
          </w:p>
        </w:tc>
        <w:tc>
          <w:tcPr>
            <w:tcW w:w="2324" w:type="dxa"/>
            <w:tcBorders>
              <w:top w:val="nil"/>
              <w:left w:val="nil"/>
              <w:bottom w:val="nil"/>
              <w:right w:val="nil"/>
            </w:tcBorders>
          </w:tcPr>
          <w:p w:rsidR="00203435" w:rsidRDefault="00203435">
            <w:pPr>
              <w:pStyle w:val="ConsPlusNormal"/>
            </w:pPr>
          </w:p>
        </w:tc>
        <w:tc>
          <w:tcPr>
            <w:tcW w:w="1637" w:type="dxa"/>
            <w:tcBorders>
              <w:top w:val="nil"/>
              <w:left w:val="nil"/>
              <w:bottom w:val="nil"/>
              <w:right w:val="nil"/>
            </w:tcBorders>
          </w:tcPr>
          <w:p w:rsidR="00203435" w:rsidRDefault="00203435">
            <w:pPr>
              <w:pStyle w:val="ConsPlusNormal"/>
            </w:pPr>
          </w:p>
        </w:tc>
      </w:tr>
    </w:tbl>
    <w:p w:rsidR="00203435" w:rsidRDefault="00203435">
      <w:pPr>
        <w:pStyle w:val="ConsPlusNormal"/>
        <w:sectPr w:rsidR="00203435">
          <w:pgSz w:w="16838" w:h="11905" w:orient="landscape"/>
          <w:pgMar w:top="1701" w:right="1134" w:bottom="850" w:left="1134" w:header="0" w:footer="0" w:gutter="0"/>
          <w:cols w:space="720"/>
          <w:titlePg/>
        </w:sectPr>
      </w:pP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both"/>
      </w:pPr>
    </w:p>
    <w:p w:rsidR="00203435" w:rsidRDefault="00203435">
      <w:pPr>
        <w:pStyle w:val="ConsPlusNormal"/>
        <w:jc w:val="right"/>
        <w:outlineLvl w:val="0"/>
      </w:pPr>
      <w:r>
        <w:t>Утверждено</w:t>
      </w:r>
    </w:p>
    <w:p w:rsidR="00203435" w:rsidRDefault="00203435">
      <w:pPr>
        <w:pStyle w:val="ConsPlusNormal"/>
        <w:jc w:val="right"/>
      </w:pPr>
      <w:r>
        <w:t>постановлением Правительства</w:t>
      </w:r>
    </w:p>
    <w:p w:rsidR="00203435" w:rsidRDefault="00203435">
      <w:pPr>
        <w:pStyle w:val="ConsPlusNormal"/>
        <w:jc w:val="right"/>
      </w:pPr>
      <w:r>
        <w:t>Российской Федерации</w:t>
      </w:r>
    </w:p>
    <w:p w:rsidR="00203435" w:rsidRDefault="00203435">
      <w:pPr>
        <w:pStyle w:val="ConsPlusNormal"/>
        <w:jc w:val="right"/>
      </w:pPr>
      <w:r>
        <w:t>от 25 декабря 2019 г. N 1816</w:t>
      </w:r>
    </w:p>
    <w:p w:rsidR="00203435" w:rsidRDefault="00203435">
      <w:pPr>
        <w:pStyle w:val="ConsPlusNormal"/>
        <w:jc w:val="both"/>
      </w:pPr>
    </w:p>
    <w:p w:rsidR="00203435" w:rsidRDefault="00203435">
      <w:pPr>
        <w:pStyle w:val="ConsPlusTitle"/>
        <w:jc w:val="center"/>
      </w:pPr>
      <w:bookmarkStart w:id="14" w:name="P228"/>
      <w:bookmarkEnd w:id="14"/>
      <w:r>
        <w:t>ПОЛОЖЕНИЕ</w:t>
      </w:r>
    </w:p>
    <w:p w:rsidR="00203435" w:rsidRDefault="00203435">
      <w:pPr>
        <w:pStyle w:val="ConsPlusTitle"/>
        <w:jc w:val="center"/>
      </w:pPr>
      <w:r>
        <w:t>О ВЫПОЛНЕНИИ АКЦИОНЕРНЫМ ОБЩЕСТВОМ "РОССИЙСКИЙ ЭКСПОРТНЫЙ</w:t>
      </w:r>
    </w:p>
    <w:p w:rsidR="00203435" w:rsidRDefault="00203435">
      <w:pPr>
        <w:pStyle w:val="ConsPlusTitle"/>
        <w:jc w:val="center"/>
      </w:pPr>
      <w:r>
        <w:t>ЦЕНТР" ФУНКЦИЙ АГЕНТА ПРАВИТЕЛЬСТВА РОССИЙСКОЙ ФЕДЕРАЦИИ</w:t>
      </w:r>
    </w:p>
    <w:p w:rsidR="00203435" w:rsidRDefault="00203435">
      <w:pPr>
        <w:pStyle w:val="ConsPlusTitle"/>
        <w:jc w:val="center"/>
      </w:pPr>
      <w:r>
        <w:t>ПО ПРЕДОСТАВЛЕНИЮ СУБСИДИЙ ИЗ ФЕДЕРАЛЬНОГО БЮДЖЕТА</w:t>
      </w:r>
    </w:p>
    <w:p w:rsidR="00203435" w:rsidRDefault="00203435">
      <w:pPr>
        <w:pStyle w:val="ConsPlusTitle"/>
        <w:jc w:val="center"/>
      </w:pPr>
      <w:r>
        <w:t>ОРГАНИЗАЦИЯМ В ЦЕЛЯХ КОМПЕНСАЦИИ ЧАСТИ ЗАТРАТ, СВЯЗАННЫХ</w:t>
      </w:r>
    </w:p>
    <w:p w:rsidR="00203435" w:rsidRDefault="00203435">
      <w:pPr>
        <w:pStyle w:val="ConsPlusTitle"/>
        <w:jc w:val="center"/>
      </w:pPr>
      <w:r>
        <w:t>С СЕРТИФИКАЦИЕЙ ПРОДУКЦИИ АГРОПРОМЫШЛЕННОГО КОМПЛЕКСА</w:t>
      </w:r>
    </w:p>
    <w:p w:rsidR="00203435" w:rsidRDefault="00203435">
      <w:pPr>
        <w:pStyle w:val="ConsPlusTitle"/>
        <w:jc w:val="center"/>
      </w:pPr>
      <w:r>
        <w:t>НА ВНЕШНИХ РЫНКАХ</w:t>
      </w:r>
    </w:p>
    <w:p w:rsidR="00203435" w:rsidRDefault="002034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0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3435" w:rsidRDefault="002034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3435" w:rsidRDefault="002034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3435" w:rsidRDefault="00203435">
            <w:pPr>
              <w:pStyle w:val="ConsPlusNormal"/>
              <w:jc w:val="center"/>
            </w:pPr>
            <w:r>
              <w:rPr>
                <w:color w:val="392C69"/>
              </w:rPr>
              <w:t>Список изменяющих документов</w:t>
            </w:r>
          </w:p>
          <w:p w:rsidR="00203435" w:rsidRDefault="00203435">
            <w:pPr>
              <w:pStyle w:val="ConsPlusNormal"/>
              <w:jc w:val="center"/>
            </w:pPr>
            <w:r>
              <w:rPr>
                <w:color w:val="392C69"/>
              </w:rPr>
              <w:t xml:space="preserve">(в ред. Постановлений Правительства РФ от 12.10.2020 </w:t>
            </w:r>
            <w:hyperlink r:id="rId56">
              <w:r>
                <w:rPr>
                  <w:color w:val="0000FF"/>
                </w:rPr>
                <w:t>N 1665</w:t>
              </w:r>
            </w:hyperlink>
            <w:r>
              <w:rPr>
                <w:color w:val="392C69"/>
              </w:rPr>
              <w:t>,</w:t>
            </w:r>
          </w:p>
          <w:p w:rsidR="00203435" w:rsidRDefault="00203435">
            <w:pPr>
              <w:pStyle w:val="ConsPlusNormal"/>
              <w:jc w:val="center"/>
            </w:pPr>
            <w:r>
              <w:rPr>
                <w:color w:val="392C69"/>
              </w:rPr>
              <w:t xml:space="preserve">от 31.12.2020 </w:t>
            </w:r>
            <w:hyperlink r:id="rId57">
              <w:r>
                <w:rPr>
                  <w:color w:val="0000FF"/>
                </w:rPr>
                <w:t>N 2442</w:t>
              </w:r>
            </w:hyperlink>
            <w:r>
              <w:rPr>
                <w:color w:val="392C69"/>
              </w:rPr>
              <w:t xml:space="preserve">, от 31.08.2022 </w:t>
            </w:r>
            <w:hyperlink r:id="rId58">
              <w:r>
                <w:rPr>
                  <w:color w:val="0000FF"/>
                </w:rPr>
                <w:t>N 1521</w:t>
              </w:r>
            </w:hyperlink>
            <w:r>
              <w:rPr>
                <w:color w:val="392C69"/>
              </w:rPr>
              <w:t xml:space="preserve">, от 25.04.2023 </w:t>
            </w:r>
            <w:hyperlink r:id="rId59">
              <w:r>
                <w:rPr>
                  <w:color w:val="0000FF"/>
                </w:rPr>
                <w:t>N 656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3435" w:rsidRDefault="00203435">
            <w:pPr>
              <w:pStyle w:val="ConsPlusNormal"/>
            </w:pPr>
          </w:p>
        </w:tc>
      </w:tr>
    </w:tbl>
    <w:p w:rsidR="00203435" w:rsidRDefault="00203435">
      <w:pPr>
        <w:pStyle w:val="ConsPlusNormal"/>
        <w:jc w:val="both"/>
      </w:pPr>
    </w:p>
    <w:p w:rsidR="00203435" w:rsidRDefault="00203435">
      <w:pPr>
        <w:pStyle w:val="ConsPlusNormal"/>
        <w:ind w:firstLine="540"/>
        <w:jc w:val="both"/>
      </w:pPr>
      <w:bookmarkStart w:id="15" w:name="P239"/>
      <w:bookmarkEnd w:id="15"/>
      <w:r>
        <w:t>1. Настоящее Положение определяет порядок осуществления акционерным обществом "Российский экспортный центр" функций агента Правительства Российской Федерации по предоставлению субсидий из федерального бюджета организациям в целях компенсации части затрат, связанных с сертификацией продукции агропромышленного комплекса на внешних рынках (далее соответственно - агент, субсидия).</w:t>
      </w:r>
    </w:p>
    <w:p w:rsidR="00203435" w:rsidRDefault="00203435">
      <w:pPr>
        <w:pStyle w:val="ConsPlusNormal"/>
        <w:spacing w:before="220"/>
        <w:ind w:firstLine="540"/>
        <w:jc w:val="both"/>
      </w:pPr>
      <w:r>
        <w:t xml:space="preserve">2. Агент выполняет функции, указанные в </w:t>
      </w:r>
      <w:hyperlink w:anchor="P239">
        <w:r>
          <w:rPr>
            <w:color w:val="0000FF"/>
          </w:rPr>
          <w:t>пункте 1</w:t>
        </w:r>
      </w:hyperlink>
      <w:r>
        <w:t xml:space="preserve"> настоящего Положения, на основании заключенного между Министерством сельского хозяйства Российской Федерации, Министерством экономического развития Российской Федерации и агентом договора о выполнении функций агента (далее - агентский договор).</w:t>
      </w:r>
    </w:p>
    <w:p w:rsidR="00203435" w:rsidRDefault="00203435">
      <w:pPr>
        <w:pStyle w:val="ConsPlusNormal"/>
        <w:jc w:val="both"/>
      </w:pPr>
      <w:r>
        <w:t xml:space="preserve">(в ред. </w:t>
      </w:r>
      <w:hyperlink r:id="rId60">
        <w:r>
          <w:rPr>
            <w:color w:val="0000FF"/>
          </w:rPr>
          <w:t>Постановления</w:t>
        </w:r>
      </w:hyperlink>
      <w:r>
        <w:t xml:space="preserve"> Правительства РФ от 31.12.2020 N 2442)</w:t>
      </w:r>
    </w:p>
    <w:p w:rsidR="00203435" w:rsidRDefault="00203435">
      <w:pPr>
        <w:pStyle w:val="ConsPlusNormal"/>
        <w:spacing w:before="220"/>
        <w:ind w:firstLine="540"/>
        <w:jc w:val="both"/>
      </w:pPr>
      <w:r>
        <w:t>3. В агентском договоре указываются:</w:t>
      </w:r>
    </w:p>
    <w:p w:rsidR="00203435" w:rsidRDefault="00203435">
      <w:pPr>
        <w:pStyle w:val="ConsPlusNormal"/>
        <w:spacing w:before="220"/>
        <w:ind w:firstLine="540"/>
        <w:jc w:val="both"/>
      </w:pPr>
      <w:r>
        <w:t>а) права и обязанности агента, включая:</w:t>
      </w:r>
    </w:p>
    <w:p w:rsidR="00203435" w:rsidRDefault="00203435">
      <w:pPr>
        <w:pStyle w:val="ConsPlusNormal"/>
        <w:spacing w:before="220"/>
        <w:ind w:firstLine="540"/>
        <w:jc w:val="both"/>
      </w:pPr>
      <w:bookmarkStart w:id="16" w:name="P244"/>
      <w:bookmarkEnd w:id="16"/>
      <w:r>
        <w:t>проведение проверки представленных организациями документов (сведений) на полноту и достоверность, а также на их соответствие условиям и целям предоставления субсидий и направление в Министерство сельского хозяйства Российской Федерации заключения агента для принятия решения о заключении соглашения о предоставлении субсидии (далее - соглашение) и предоставлении субсидии (об отказе в заключении соглашения);</w:t>
      </w:r>
    </w:p>
    <w:p w:rsidR="00203435" w:rsidRDefault="00203435">
      <w:pPr>
        <w:pStyle w:val="ConsPlusNormal"/>
        <w:jc w:val="both"/>
      </w:pPr>
      <w:r>
        <w:t xml:space="preserve">(в ред. </w:t>
      </w:r>
      <w:hyperlink r:id="rId61">
        <w:r>
          <w:rPr>
            <w:color w:val="0000FF"/>
          </w:rPr>
          <w:t>Постановления</w:t>
        </w:r>
      </w:hyperlink>
      <w:r>
        <w:t xml:space="preserve"> Правительства РФ от 31.08.2022 N 1521)</w:t>
      </w:r>
    </w:p>
    <w:p w:rsidR="00203435" w:rsidRDefault="00203435">
      <w:pPr>
        <w:pStyle w:val="ConsPlusNormal"/>
        <w:spacing w:before="220"/>
        <w:ind w:firstLine="540"/>
        <w:jc w:val="both"/>
      </w:pPr>
      <w:r>
        <w:t xml:space="preserve">абзац утратил силу с 1 сентября 2022 года. - </w:t>
      </w:r>
      <w:hyperlink r:id="rId62">
        <w:r>
          <w:rPr>
            <w:color w:val="0000FF"/>
          </w:rPr>
          <w:t>Постановление</w:t>
        </w:r>
      </w:hyperlink>
      <w:r>
        <w:t xml:space="preserve"> Правительства РФ от 31.08.2022 N 1521;</w:t>
      </w:r>
    </w:p>
    <w:p w:rsidR="00203435" w:rsidRDefault="00203435">
      <w:pPr>
        <w:pStyle w:val="ConsPlusNormal"/>
        <w:spacing w:before="220"/>
        <w:ind w:firstLine="540"/>
        <w:jc w:val="both"/>
      </w:pPr>
      <w:r>
        <w:t>обеспечение подписания соглашения о предоставлении субсидии в течение 2 рабочих дней со дня его подписания организацией;</w:t>
      </w:r>
    </w:p>
    <w:p w:rsidR="00203435" w:rsidRDefault="00203435">
      <w:pPr>
        <w:pStyle w:val="ConsPlusNormal"/>
        <w:jc w:val="both"/>
      </w:pPr>
      <w:r>
        <w:t xml:space="preserve">(в ред. </w:t>
      </w:r>
      <w:hyperlink r:id="rId63">
        <w:r>
          <w:rPr>
            <w:color w:val="0000FF"/>
          </w:rPr>
          <w:t>Постановления</w:t>
        </w:r>
      </w:hyperlink>
      <w:r>
        <w:t xml:space="preserve"> Правительства РФ от 12.10.2020 N 1665)</w:t>
      </w:r>
    </w:p>
    <w:p w:rsidR="00203435" w:rsidRDefault="00203435">
      <w:pPr>
        <w:pStyle w:val="ConsPlusNormal"/>
        <w:spacing w:before="220"/>
        <w:ind w:firstLine="540"/>
        <w:jc w:val="both"/>
      </w:pPr>
      <w:r>
        <w:t xml:space="preserve">порядок взаимодействия с Министерством сельского хозяйства Российской Федерации при осуществлении Министерством контроля за соблюдением организациями условий и целей </w:t>
      </w:r>
      <w:r>
        <w:lastRenderedPageBreak/>
        <w:t>предоставления субсидии;</w:t>
      </w:r>
    </w:p>
    <w:p w:rsidR="00203435" w:rsidRDefault="00203435">
      <w:pPr>
        <w:pStyle w:val="ConsPlusNormal"/>
        <w:spacing w:before="220"/>
        <w:ind w:firstLine="540"/>
        <w:jc w:val="both"/>
      </w:pPr>
      <w:r>
        <w:t>порядок взаимодействия с Министерством сельского хозяйства Российской Федерации в случае установления факта нарушения условий предоставления субсидии;</w:t>
      </w:r>
    </w:p>
    <w:p w:rsidR="00203435" w:rsidRDefault="00203435">
      <w:pPr>
        <w:pStyle w:val="ConsPlusNormal"/>
        <w:spacing w:before="220"/>
        <w:ind w:firstLine="540"/>
        <w:jc w:val="both"/>
      </w:pPr>
      <w:r>
        <w:t>представление Министерству сельского хозяйства Российской Федерации отчетности о выполнении условий агентского договора;</w:t>
      </w:r>
    </w:p>
    <w:p w:rsidR="00203435" w:rsidRDefault="00203435">
      <w:pPr>
        <w:pStyle w:val="ConsPlusNormal"/>
        <w:spacing w:before="220"/>
        <w:ind w:firstLine="540"/>
        <w:jc w:val="both"/>
      </w:pPr>
      <w:r>
        <w:t>ведение реестра организаций;</w:t>
      </w:r>
    </w:p>
    <w:p w:rsidR="00203435" w:rsidRDefault="00203435">
      <w:pPr>
        <w:pStyle w:val="ConsPlusNormal"/>
        <w:spacing w:before="220"/>
        <w:ind w:firstLine="540"/>
        <w:jc w:val="both"/>
      </w:pPr>
      <w:r>
        <w:t>проведение расчета размера субсидии для последующего направления в Министерство сельского хозяйства Российской Федерации для принятия решения о размере субсидии, предоставляемой организации;</w:t>
      </w:r>
    </w:p>
    <w:p w:rsidR="00203435" w:rsidRDefault="00203435">
      <w:pPr>
        <w:pStyle w:val="ConsPlusNormal"/>
        <w:jc w:val="both"/>
      </w:pPr>
      <w:r>
        <w:t xml:space="preserve">(в ред. </w:t>
      </w:r>
      <w:hyperlink r:id="rId64">
        <w:r>
          <w:rPr>
            <w:color w:val="0000FF"/>
          </w:rPr>
          <w:t>Постановления</w:t>
        </w:r>
      </w:hyperlink>
      <w:r>
        <w:t xml:space="preserve"> Правительства РФ от 31.08.2022 N 1521)</w:t>
      </w:r>
    </w:p>
    <w:p w:rsidR="00203435" w:rsidRDefault="00203435">
      <w:pPr>
        <w:pStyle w:val="ConsPlusNormal"/>
        <w:spacing w:before="220"/>
        <w:ind w:firstLine="540"/>
        <w:jc w:val="both"/>
      </w:pPr>
      <w:r>
        <w:t>формирование в информационной системе "Одно окно" в сфере внешнеторговой деятельности электронного архива документов, связанных с предоставлением субсидии;</w:t>
      </w:r>
    </w:p>
    <w:p w:rsidR="00203435" w:rsidRDefault="00203435">
      <w:pPr>
        <w:pStyle w:val="ConsPlusNormal"/>
        <w:jc w:val="both"/>
      </w:pPr>
      <w:r>
        <w:t xml:space="preserve">(абзац введен </w:t>
      </w:r>
      <w:hyperlink r:id="rId65">
        <w:r>
          <w:rPr>
            <w:color w:val="0000FF"/>
          </w:rPr>
          <w:t>Постановлением</w:t>
        </w:r>
      </w:hyperlink>
      <w:r>
        <w:t xml:space="preserve"> Правительства РФ от 31.08.2022 N 1521)</w:t>
      </w:r>
    </w:p>
    <w:p w:rsidR="00203435" w:rsidRDefault="00203435">
      <w:pPr>
        <w:pStyle w:val="ConsPlusNormal"/>
        <w:spacing w:before="220"/>
        <w:ind w:firstLine="540"/>
        <w:jc w:val="both"/>
      </w:pPr>
      <w:r>
        <w:t>б) права и обязанности Министерства сельского хозяйства Российской Федерации, включая:</w:t>
      </w:r>
    </w:p>
    <w:p w:rsidR="00203435" w:rsidRDefault="00203435">
      <w:pPr>
        <w:pStyle w:val="ConsPlusNormal"/>
        <w:spacing w:before="220"/>
        <w:ind w:firstLine="540"/>
        <w:jc w:val="both"/>
      </w:pPr>
      <w:bookmarkStart w:id="17" w:name="P258"/>
      <w:bookmarkEnd w:id="17"/>
      <w:r>
        <w:t>принятие решения о заключении соглашения и предоставлении субсидии (об отказе в заключении соглашения);</w:t>
      </w:r>
    </w:p>
    <w:p w:rsidR="00203435" w:rsidRDefault="00203435">
      <w:pPr>
        <w:pStyle w:val="ConsPlusNormal"/>
        <w:jc w:val="both"/>
      </w:pPr>
      <w:r>
        <w:t xml:space="preserve">(в ред. </w:t>
      </w:r>
      <w:hyperlink r:id="rId66">
        <w:r>
          <w:rPr>
            <w:color w:val="0000FF"/>
          </w:rPr>
          <w:t>Постановления</w:t>
        </w:r>
      </w:hyperlink>
      <w:r>
        <w:t xml:space="preserve"> Правительства РФ от 31.08.2022 N 1521)</w:t>
      </w:r>
    </w:p>
    <w:p w:rsidR="00203435" w:rsidRDefault="00203435">
      <w:pPr>
        <w:pStyle w:val="ConsPlusNormal"/>
        <w:spacing w:before="220"/>
        <w:ind w:firstLine="540"/>
        <w:jc w:val="both"/>
      </w:pPr>
      <w:r>
        <w:t>подписание соглашения в течение 5 рабочих дней после представления агентом соглашения, подписанного агентом и организацией;</w:t>
      </w:r>
    </w:p>
    <w:p w:rsidR="00203435" w:rsidRDefault="00203435">
      <w:pPr>
        <w:pStyle w:val="ConsPlusNormal"/>
        <w:jc w:val="both"/>
      </w:pPr>
      <w:r>
        <w:t xml:space="preserve">(в ред. Постановлений Правительства РФ от 31.08.2022 </w:t>
      </w:r>
      <w:hyperlink r:id="rId67">
        <w:r>
          <w:rPr>
            <w:color w:val="0000FF"/>
          </w:rPr>
          <w:t>N 1521</w:t>
        </w:r>
      </w:hyperlink>
      <w:r>
        <w:t xml:space="preserve">, от 25.04.2023 </w:t>
      </w:r>
      <w:hyperlink r:id="rId68">
        <w:r>
          <w:rPr>
            <w:color w:val="0000FF"/>
          </w:rPr>
          <w:t>N 656</w:t>
        </w:r>
      </w:hyperlink>
      <w:r>
        <w:t>)</w:t>
      </w:r>
    </w:p>
    <w:p w:rsidR="00203435" w:rsidRDefault="00203435">
      <w:pPr>
        <w:pStyle w:val="ConsPlusNormal"/>
        <w:spacing w:before="220"/>
        <w:ind w:firstLine="540"/>
        <w:jc w:val="both"/>
      </w:pPr>
      <w:r>
        <w:t>проведение проверок соблюдения агентом условий агентского договора;</w:t>
      </w:r>
    </w:p>
    <w:p w:rsidR="00203435" w:rsidRDefault="00203435">
      <w:pPr>
        <w:pStyle w:val="ConsPlusNormal"/>
        <w:spacing w:before="220"/>
        <w:ind w:firstLine="540"/>
        <w:jc w:val="both"/>
      </w:pPr>
      <w:r>
        <w:t>уведомление агента о принятом решении;</w:t>
      </w:r>
    </w:p>
    <w:p w:rsidR="00203435" w:rsidRDefault="00203435">
      <w:pPr>
        <w:pStyle w:val="ConsPlusNormal"/>
        <w:jc w:val="both"/>
      </w:pPr>
      <w:r>
        <w:t xml:space="preserve">(абзац введен </w:t>
      </w:r>
      <w:hyperlink r:id="rId69">
        <w:r>
          <w:rPr>
            <w:color w:val="0000FF"/>
          </w:rPr>
          <w:t>Постановлением</w:t>
        </w:r>
      </w:hyperlink>
      <w:r>
        <w:t xml:space="preserve"> Правительства РФ от 12.10.2020 N 1665)</w:t>
      </w:r>
    </w:p>
    <w:p w:rsidR="00203435" w:rsidRDefault="00203435">
      <w:pPr>
        <w:pStyle w:val="ConsPlusNormal"/>
        <w:spacing w:before="220"/>
        <w:ind w:firstLine="540"/>
        <w:jc w:val="both"/>
      </w:pPr>
      <w:r>
        <w:t xml:space="preserve">в случае положительного решения, принятого в соответствии с </w:t>
      </w:r>
      <w:hyperlink w:anchor="P258">
        <w:r>
          <w:rPr>
            <w:color w:val="0000FF"/>
          </w:rPr>
          <w:t>абзацем вторым</w:t>
        </w:r>
      </w:hyperlink>
      <w:r>
        <w:t xml:space="preserve"> настоящего подпункта, - обеспечение размещения соглашения в государственной интегрированной информационной системе управления общественными финансами "Электронный бюджет";</w:t>
      </w:r>
    </w:p>
    <w:p w:rsidR="00203435" w:rsidRDefault="00203435">
      <w:pPr>
        <w:pStyle w:val="ConsPlusNormal"/>
        <w:jc w:val="both"/>
      </w:pPr>
      <w:r>
        <w:t xml:space="preserve">(абзац введен </w:t>
      </w:r>
      <w:hyperlink r:id="rId70">
        <w:r>
          <w:rPr>
            <w:color w:val="0000FF"/>
          </w:rPr>
          <w:t>Постановлением</w:t>
        </w:r>
      </w:hyperlink>
      <w:r>
        <w:t xml:space="preserve"> Правительства РФ от 12.10.2020 N 1665)</w:t>
      </w:r>
    </w:p>
    <w:p w:rsidR="00203435" w:rsidRDefault="00203435">
      <w:pPr>
        <w:pStyle w:val="ConsPlusNormal"/>
        <w:spacing w:before="220"/>
        <w:ind w:firstLine="540"/>
        <w:jc w:val="both"/>
      </w:pPr>
      <w:r>
        <w:t>уведомление агента о недостаточности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в текущем финансовом году;</w:t>
      </w:r>
    </w:p>
    <w:p w:rsidR="00203435" w:rsidRDefault="00203435">
      <w:pPr>
        <w:pStyle w:val="ConsPlusNormal"/>
        <w:jc w:val="both"/>
      </w:pPr>
      <w:r>
        <w:t xml:space="preserve">(абзац введен </w:t>
      </w:r>
      <w:hyperlink r:id="rId71">
        <w:r>
          <w:rPr>
            <w:color w:val="0000FF"/>
          </w:rPr>
          <w:t>Постановлением</w:t>
        </w:r>
      </w:hyperlink>
      <w:r>
        <w:t xml:space="preserve"> Правительства РФ от 12.10.2020 N 1665)</w:t>
      </w:r>
    </w:p>
    <w:p w:rsidR="00203435" w:rsidRDefault="00203435">
      <w:pPr>
        <w:pStyle w:val="ConsPlusNormal"/>
        <w:spacing w:before="220"/>
        <w:ind w:firstLine="540"/>
        <w:jc w:val="both"/>
      </w:pPr>
      <w:r>
        <w:t xml:space="preserve">б(1)) права и обязанности Министерства экономического развития Российской Федерации, включая обязанность Министерства экономического развития Российской Федерации осуществлять выплату агенту вознаграждения за выполнение функций агента Правительства Российской Федерации в порядке и на условиях, которые установлены в соответствии с </w:t>
      </w:r>
      <w:hyperlink w:anchor="P271">
        <w:r>
          <w:rPr>
            <w:color w:val="0000FF"/>
          </w:rPr>
          <w:t>подпунктом "в"</w:t>
        </w:r>
      </w:hyperlink>
      <w:r>
        <w:t xml:space="preserve"> настоящего пункта;</w:t>
      </w:r>
    </w:p>
    <w:p w:rsidR="00203435" w:rsidRDefault="00203435">
      <w:pPr>
        <w:pStyle w:val="ConsPlusNormal"/>
        <w:jc w:val="both"/>
      </w:pPr>
      <w:r>
        <w:t xml:space="preserve">(пп. "б(1)" введен </w:t>
      </w:r>
      <w:hyperlink r:id="rId72">
        <w:r>
          <w:rPr>
            <w:color w:val="0000FF"/>
          </w:rPr>
          <w:t>Постановлением</w:t>
        </w:r>
      </w:hyperlink>
      <w:r>
        <w:t xml:space="preserve"> Правительства РФ от 31.12.2020 N 2442)</w:t>
      </w:r>
    </w:p>
    <w:p w:rsidR="00203435" w:rsidRDefault="00203435">
      <w:pPr>
        <w:pStyle w:val="ConsPlusNormal"/>
        <w:spacing w:before="220"/>
        <w:ind w:firstLine="540"/>
        <w:jc w:val="both"/>
      </w:pPr>
      <w:bookmarkStart w:id="18" w:name="P271"/>
      <w:bookmarkEnd w:id="18"/>
      <w:r>
        <w:t>в) порядок и условия выплаты Министерством экономического развития Российской Федерации агенту вознаграждения за выполнение функций агента Правительства Российской Федерации;</w:t>
      </w:r>
    </w:p>
    <w:p w:rsidR="00203435" w:rsidRDefault="00203435">
      <w:pPr>
        <w:pStyle w:val="ConsPlusNormal"/>
        <w:jc w:val="both"/>
      </w:pPr>
      <w:r>
        <w:t xml:space="preserve">(пп. "в" в ред. </w:t>
      </w:r>
      <w:hyperlink r:id="rId73">
        <w:r>
          <w:rPr>
            <w:color w:val="0000FF"/>
          </w:rPr>
          <w:t>Постановления</w:t>
        </w:r>
      </w:hyperlink>
      <w:r>
        <w:t xml:space="preserve"> Правительства РФ от 31.12.2020 N 2442)</w:t>
      </w:r>
    </w:p>
    <w:p w:rsidR="00203435" w:rsidRDefault="00203435">
      <w:pPr>
        <w:pStyle w:val="ConsPlusNormal"/>
        <w:spacing w:before="220"/>
        <w:ind w:firstLine="540"/>
        <w:jc w:val="both"/>
      </w:pPr>
      <w:r>
        <w:lastRenderedPageBreak/>
        <w:t>г) условие о запрете заключения субагентских договоров;</w:t>
      </w:r>
    </w:p>
    <w:p w:rsidR="00203435" w:rsidRDefault="00203435">
      <w:pPr>
        <w:pStyle w:val="ConsPlusNormal"/>
        <w:spacing w:before="220"/>
        <w:ind w:firstLine="540"/>
        <w:jc w:val="both"/>
      </w:pPr>
      <w:r>
        <w:t>д) условия, сроки и порядок представления агентом отчетности о выполнении условий агентского договора;</w:t>
      </w:r>
    </w:p>
    <w:p w:rsidR="00203435" w:rsidRDefault="00203435">
      <w:pPr>
        <w:pStyle w:val="ConsPlusNormal"/>
        <w:spacing w:before="220"/>
        <w:ind w:firstLine="540"/>
        <w:jc w:val="both"/>
      </w:pPr>
      <w:r>
        <w:t>е) ответственность агента за ненадлежащее исполнение агентского договора;</w:t>
      </w:r>
    </w:p>
    <w:p w:rsidR="00203435" w:rsidRDefault="00203435">
      <w:pPr>
        <w:pStyle w:val="ConsPlusNormal"/>
        <w:spacing w:before="220"/>
        <w:ind w:firstLine="540"/>
        <w:jc w:val="both"/>
      </w:pPr>
      <w:r>
        <w:t xml:space="preserve">ж) требования к форме заключения агента, предусмотренного </w:t>
      </w:r>
      <w:hyperlink w:anchor="P244">
        <w:r>
          <w:rPr>
            <w:color w:val="0000FF"/>
          </w:rPr>
          <w:t>абзацем вторым подпункта "а"</w:t>
        </w:r>
      </w:hyperlink>
      <w:r>
        <w:t xml:space="preserve"> настоящего пункта;</w:t>
      </w:r>
    </w:p>
    <w:p w:rsidR="00203435" w:rsidRDefault="00203435">
      <w:pPr>
        <w:pStyle w:val="ConsPlusNormal"/>
        <w:spacing w:before="220"/>
        <w:ind w:firstLine="540"/>
        <w:jc w:val="both"/>
      </w:pPr>
      <w:r>
        <w:t>з) перечень затрат на сертификацию продукции агропромышленного комплекса на внешних рынках.</w:t>
      </w:r>
    </w:p>
    <w:p w:rsidR="00203435" w:rsidRDefault="00203435">
      <w:pPr>
        <w:pStyle w:val="ConsPlusNormal"/>
        <w:jc w:val="both"/>
      </w:pPr>
      <w:r>
        <w:t xml:space="preserve">(пп. "з" введен </w:t>
      </w:r>
      <w:hyperlink r:id="rId74">
        <w:r>
          <w:rPr>
            <w:color w:val="0000FF"/>
          </w:rPr>
          <w:t>Постановлением</w:t>
        </w:r>
      </w:hyperlink>
      <w:r>
        <w:t xml:space="preserve"> Правительства РФ от 12.10.2020 N 1665)</w:t>
      </w:r>
    </w:p>
    <w:p w:rsidR="00203435" w:rsidRDefault="00203435">
      <w:pPr>
        <w:pStyle w:val="ConsPlusNormal"/>
        <w:jc w:val="both"/>
      </w:pPr>
    </w:p>
    <w:p w:rsidR="00203435" w:rsidRDefault="00203435">
      <w:pPr>
        <w:pStyle w:val="ConsPlusNormal"/>
        <w:jc w:val="both"/>
      </w:pPr>
    </w:p>
    <w:p w:rsidR="00203435" w:rsidRDefault="00203435">
      <w:pPr>
        <w:pStyle w:val="ConsPlusNormal"/>
        <w:pBdr>
          <w:bottom w:val="single" w:sz="6" w:space="0" w:color="auto"/>
        </w:pBdr>
        <w:spacing w:before="100" w:after="100"/>
        <w:jc w:val="both"/>
        <w:rPr>
          <w:sz w:val="2"/>
          <w:szCs w:val="2"/>
        </w:rPr>
      </w:pPr>
    </w:p>
    <w:p w:rsidR="00A46ADE" w:rsidRDefault="00A46ADE">
      <w:bookmarkStart w:id="19" w:name="_GoBack"/>
      <w:bookmarkEnd w:id="19"/>
    </w:p>
    <w:sectPr w:rsidR="00A46AD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35"/>
    <w:rsid w:val="00203435"/>
    <w:rsid w:val="00A46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F9C67-8CC8-45EF-A06F-F4B6188E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4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34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343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343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F6758F0ACF5F3DD3EE0CD6AC64C4CBCBD50D7D6EDA05A5899EF240F8A7DF82DC65CFC8360A59C54144EE2D987FCCC8F7D0EBD512FFF022FF7FO" TargetMode="External"/><Relationship Id="rId21" Type="http://schemas.openxmlformats.org/officeDocument/2006/relationships/hyperlink" Target="consultantplus://offline/ref=EDF6758F0ACF5F3DD3EE0CD6AC64C4CBCBD50D7D6EDA05A5899EF240F8A7DF82DC65CFC8360A59C54B44EE2D987FCCC8F7D0EBD512FFF022FF7FO" TargetMode="External"/><Relationship Id="rId42" Type="http://schemas.openxmlformats.org/officeDocument/2006/relationships/hyperlink" Target="consultantplus://offline/ref=EDF6758F0ACF5F3DD3EE0CD6AC64C4CBCBD3097D6ADD05A5899EF240F8A7DF82DC65CFC8360A59C54844EE2D987FCCC8F7D0EBD512FFF022FF7FO" TargetMode="External"/><Relationship Id="rId47" Type="http://schemas.openxmlformats.org/officeDocument/2006/relationships/hyperlink" Target="consultantplus://offline/ref=EDF6758F0ACF5F3DD3EE0CD6AC64C4CBCBD50D7D6EDA05A5899EF240F8A7DF82DC65CFC8360A59C04044EE2D987FCCC8F7D0EBD512FFF022FF7FO" TargetMode="External"/><Relationship Id="rId63" Type="http://schemas.openxmlformats.org/officeDocument/2006/relationships/hyperlink" Target="consultantplus://offline/ref=EDF6758F0ACF5F3DD3EE0CD6AC64C4CBCCD70D796EDE05A5899EF240F8A7DF82DC65CFC8360A59C14B44EE2D987FCCC8F7D0EBD512FFF022FF7FO" TargetMode="External"/><Relationship Id="rId68" Type="http://schemas.openxmlformats.org/officeDocument/2006/relationships/hyperlink" Target="consultantplus://offline/ref=EDF6758F0ACF5F3DD3EE0CD6AC64C4CBCBD50D7D6EDA05A5899EF240F8A7DF82DC65CFC8360A59C14D44EE2D987FCCC8F7D0EBD512FFF022FF7FO" TargetMode="External"/><Relationship Id="rId2" Type="http://schemas.openxmlformats.org/officeDocument/2006/relationships/settings" Target="settings.xml"/><Relationship Id="rId16" Type="http://schemas.openxmlformats.org/officeDocument/2006/relationships/hyperlink" Target="consultantplus://offline/ref=EDF6758F0ACF5F3DD3EE0CD6AC64C4CBCBD5017D64DB05A5899EF240F8A7DF82DC65CFC833035BC04C44EE2D987FCCC8F7D0EBD512FFF022FF7FO" TargetMode="External"/><Relationship Id="rId29" Type="http://schemas.openxmlformats.org/officeDocument/2006/relationships/hyperlink" Target="consultantplus://offline/ref=EDF6758F0ACF5F3DD3EE0CD6AC64C4CBCBD50D7D6EDA05A5899EF240F8A7DF82DC65CFC8360A59C64D44EE2D987FCCC8F7D0EBD512FFF022FF7FO" TargetMode="External"/><Relationship Id="rId11" Type="http://schemas.openxmlformats.org/officeDocument/2006/relationships/hyperlink" Target="consultantplus://offline/ref=EDF6758F0ACF5F3DD3EE0CD6AC64C4CBCBD50D7D6EDA05A5899EF240F8A7DF82DC65CFC8360A59C44D44EE2D987FCCC8F7D0EBD512FFF022FF7FO" TargetMode="External"/><Relationship Id="rId24" Type="http://schemas.openxmlformats.org/officeDocument/2006/relationships/hyperlink" Target="consultantplus://offline/ref=EDF6758F0ACF5F3DD3EE0CD6AC64C4CBCBD50D7D6EDA05A5899EF240F8A7DF82DC65CFC8360A59C54F44EE2D987FCCC8F7D0EBD512FFF022FF7FO" TargetMode="External"/><Relationship Id="rId32" Type="http://schemas.openxmlformats.org/officeDocument/2006/relationships/image" Target="media/image1.wmf"/><Relationship Id="rId37" Type="http://schemas.openxmlformats.org/officeDocument/2006/relationships/hyperlink" Target="consultantplus://offline/ref=EDF6758F0ACF5F3DD3EE0CD6AC64C4CBCBD50D7D6EDA05A5899EF240F8A7DF82DC65CFC8360A59C74E44EE2D987FCCC8F7D0EBD512FFF022FF7FO" TargetMode="External"/><Relationship Id="rId40" Type="http://schemas.openxmlformats.org/officeDocument/2006/relationships/hyperlink" Target="consultantplus://offline/ref=EDF6758F0ACF5F3DD3EE0CD6AC64C4CBCBD50D7D6EDA05A5899EF240F8A7DF82DC65CFC8360A59C74144EE2D987FCCC8F7D0EBD512FFF022FF7FO" TargetMode="External"/><Relationship Id="rId45" Type="http://schemas.openxmlformats.org/officeDocument/2006/relationships/hyperlink" Target="consultantplus://offline/ref=EDF6758F0ACF5F3DD3EE0CD6AC64C4CBCBD50D7D6EDA05A5899EF240F8A7DF82DC65CFC8360A59C04944EE2D987FCCC8F7D0EBD512FFF022FF7FO" TargetMode="External"/><Relationship Id="rId53" Type="http://schemas.openxmlformats.org/officeDocument/2006/relationships/hyperlink" Target="consultantplus://offline/ref=EDF6758F0ACF5F3DD3EE0CD6AC64C4CBCBD50D7D6EDA05A5899EF240F8A7DF82DC65CFC8360A59C14B44EE2D987FCCC8F7D0EBD512FFF022FF7FO" TargetMode="External"/><Relationship Id="rId58" Type="http://schemas.openxmlformats.org/officeDocument/2006/relationships/hyperlink" Target="consultantplus://offline/ref=EDF6758F0ACF5F3DD3EE0CD6AC64C4CBCBD50D7265DE05A5899EF240F8A7DF82DC65CFC8360A58C64B44EE2D987FCCC8F7D0EBD512FFF022FF7FO" TargetMode="External"/><Relationship Id="rId66" Type="http://schemas.openxmlformats.org/officeDocument/2006/relationships/hyperlink" Target="consultantplus://offline/ref=EDF6758F0ACF5F3DD3EE0CD6AC64C4CBCBD50D7265DE05A5899EF240F8A7DF82DC65CFC8360A58C74B44EE2D987FCCC8F7D0EBD512FFF022FF7FO" TargetMode="External"/><Relationship Id="rId74" Type="http://schemas.openxmlformats.org/officeDocument/2006/relationships/hyperlink" Target="consultantplus://offline/ref=EDF6758F0ACF5F3DD3EE0CD6AC64C4CBCCD70D796EDE05A5899EF240F8A7DF82DC65CFC8360A59C24944EE2D987FCCC8F7D0EBD512FFF022FF7FO" TargetMode="External"/><Relationship Id="rId5" Type="http://schemas.openxmlformats.org/officeDocument/2006/relationships/hyperlink" Target="consultantplus://offline/ref=EDF6758F0ACF5F3DD3EE0CD6AC64C4CBCCD40A7F6ED005A5899EF240F8A7DF82DC65CFC8360A59C44D44EE2D987FCCC8F7D0EBD512FFF022FF7FO" TargetMode="External"/><Relationship Id="rId61" Type="http://schemas.openxmlformats.org/officeDocument/2006/relationships/hyperlink" Target="consultantplus://offline/ref=EDF6758F0ACF5F3DD3EE0CD6AC64C4CBCBD50D7265DE05A5899EF240F8A7DF82DC65CFC8360A58C64D44EE2D987FCCC8F7D0EBD512FFF022FF7FO" TargetMode="External"/><Relationship Id="rId19" Type="http://schemas.openxmlformats.org/officeDocument/2006/relationships/hyperlink" Target="consultantplus://offline/ref=EDF6758F0ACF5F3DD3EE0CD6AC64C4CBCBD50C7D6BDE05A5899EF240F8A7DF82CE6597C4340A47C44E51B87CDEF279O" TargetMode="External"/><Relationship Id="rId14" Type="http://schemas.openxmlformats.org/officeDocument/2006/relationships/hyperlink" Target="consultantplus://offline/ref=EDF6758F0ACF5F3DD3EE0CD6AC64C4CBCBD50D7265DE05A5899EF240F8A7DF82DC65CFC8360A59C54844EE2D987FCCC8F7D0EBD512FFF022FF7FO" TargetMode="External"/><Relationship Id="rId22" Type="http://schemas.openxmlformats.org/officeDocument/2006/relationships/hyperlink" Target="consultantplus://offline/ref=EDF6758F0ACF5F3DD3EE0CD6AC64C4CBCCD80E7E6ED005A5899EF240F8A7DF82DC65CFC8360A59C44E44EE2D987FCCC8F7D0EBD512FFF022FF7FO" TargetMode="External"/><Relationship Id="rId27" Type="http://schemas.openxmlformats.org/officeDocument/2006/relationships/hyperlink" Target="consultantplus://offline/ref=EDF6758F0ACF5F3DD3EE0CD6AC64C4CBCBD50D7D6EDA05A5899EF240F8A7DF82DC65CFC8360A59C64944EE2D987FCCC8F7D0EBD512FFF022FF7FO" TargetMode="External"/><Relationship Id="rId30" Type="http://schemas.openxmlformats.org/officeDocument/2006/relationships/hyperlink" Target="consultantplus://offline/ref=EDF6758F0ACF5F3DD3EE0CD6AC64C4CBCBD50D7D6EDA05A5899EF240F8A7DF82DC65CFC8360A59C64044EE2D987FCCC8F7D0EBD512FFF022FF7FO" TargetMode="External"/><Relationship Id="rId35" Type="http://schemas.openxmlformats.org/officeDocument/2006/relationships/hyperlink" Target="consultantplus://offline/ref=EDF6758F0ACF5F3DD3EE0CD6AC64C4CBCBD50D7D6EDA05A5899EF240F8A7DF82DC65CFC8360A59C74A44EE2D987FCCC8F7D0EBD512FFF022FF7FO" TargetMode="External"/><Relationship Id="rId43" Type="http://schemas.openxmlformats.org/officeDocument/2006/relationships/hyperlink" Target="consultantplus://offline/ref=EDF6758F0ACF5F3DD3EE0CD6AC64C4CBCBD20A786FD805A5899EF240F8A7DF82DC65CFCA310A5DCF1C1EFE29D128C1D4F7C8F5D10CFFFF73O" TargetMode="External"/><Relationship Id="rId48" Type="http://schemas.openxmlformats.org/officeDocument/2006/relationships/hyperlink" Target="consultantplus://offline/ref=EDF6758F0ACF5F3DD3EE0CD6AC64C4CBCCD80E7E6ED005A5899EF240F8A7DF82CE6597C4340A47C44E51B87CDEF279O" TargetMode="External"/><Relationship Id="rId56" Type="http://schemas.openxmlformats.org/officeDocument/2006/relationships/hyperlink" Target="consultantplus://offline/ref=EDF6758F0ACF5F3DD3EE0CD6AC64C4CBCCD70D796EDE05A5899EF240F8A7DF82DC65CFC8360A59C14844EE2D987FCCC8F7D0EBD512FFF022FF7FO" TargetMode="External"/><Relationship Id="rId64" Type="http://schemas.openxmlformats.org/officeDocument/2006/relationships/hyperlink" Target="consultantplus://offline/ref=EDF6758F0ACF5F3DD3EE0CD6AC64C4CBCBD50D7265DE05A5899EF240F8A7DF82DC65CFC8360A58C64044EE2D987FCCC8F7D0EBD512FFF022FF7FO" TargetMode="External"/><Relationship Id="rId69" Type="http://schemas.openxmlformats.org/officeDocument/2006/relationships/hyperlink" Target="consultantplus://offline/ref=EDF6758F0ACF5F3DD3EE0CD6AC64C4CBCCD70D796EDE05A5899EF240F8A7DF82DC65CFC8360A59C14F44EE2D987FCCC8F7D0EBD512FFF022FF7FO" TargetMode="External"/><Relationship Id="rId8" Type="http://schemas.openxmlformats.org/officeDocument/2006/relationships/hyperlink" Target="consultantplus://offline/ref=EDF6758F0ACF5F3DD3EE0CD6AC64C4CBCCD600786DDB05A5899EF240F8A7DF82DC65CFC8360A59C44D44EE2D987FCCC8F7D0EBD512FFF022FF7FO" TargetMode="External"/><Relationship Id="rId51" Type="http://schemas.openxmlformats.org/officeDocument/2006/relationships/hyperlink" Target="consultantplus://offline/ref=EDF6758F0ACF5F3DD3EE0CD6AC64C4CBCBD20A786FD805A5899EF240F8A7DF82DC65CFCA31085BCF1C1EFE29D128C1D4F7C8F5D10CFFFF73O" TargetMode="External"/><Relationship Id="rId72" Type="http://schemas.openxmlformats.org/officeDocument/2006/relationships/hyperlink" Target="consultantplus://offline/ref=EDF6758F0ACF5F3DD3EE0CD6AC64C4CBCBD20E7A64D905A5899EF240F8A7DF82DC65CFC8360A58C64A44EE2D987FCCC8F7D0EBD512FFF022FF7FO" TargetMode="External"/><Relationship Id="rId3" Type="http://schemas.openxmlformats.org/officeDocument/2006/relationships/webSettings" Target="webSettings.xml"/><Relationship Id="rId12" Type="http://schemas.openxmlformats.org/officeDocument/2006/relationships/hyperlink" Target="consultantplus://offline/ref=EDF6758F0ACF5F3DD3EE0CD6AC64C4CBCBD20E7A64D905A5899EF240F8A7DF82DC65CFC8360A58C54F44EE2D987FCCC8F7D0EBD512FFF022FF7FO" TargetMode="External"/><Relationship Id="rId17" Type="http://schemas.openxmlformats.org/officeDocument/2006/relationships/hyperlink" Target="consultantplus://offline/ref=EDF6758F0ACF5F3DD3EE0CD6AC64C4CBCBD50D7D6EDA05A5899EF240F8A7DF82DC65CFC8360A59C54A44EE2D987FCCC8F7D0EBD512FFF022FF7FO" TargetMode="External"/><Relationship Id="rId25" Type="http://schemas.openxmlformats.org/officeDocument/2006/relationships/hyperlink" Target="consultantplus://offline/ref=EDF6758F0ACF5F3DD3EE0CD6AC64C4CBCBD50D7D6EDA05A5899EF240F8A7DF82DC65CFC8360A59C54044EE2D987FCCC8F7D0EBD512FFF022FF7FO" TargetMode="External"/><Relationship Id="rId33" Type="http://schemas.openxmlformats.org/officeDocument/2006/relationships/hyperlink" Target="consultantplus://offline/ref=EDF6758F0ACF5F3DD3EE0CD6AC64C4CBCBD50D7D6EDA05A5899EF240F8A7DF82DC65CFC8360A59C74844EE2D987FCCC8F7D0EBD512FFF022FF7FO" TargetMode="External"/><Relationship Id="rId38" Type="http://schemas.openxmlformats.org/officeDocument/2006/relationships/hyperlink" Target="consultantplus://offline/ref=EDF6758F0ACF5F3DD3EE0CD6AC64C4CBCBD50D7D6EDA05A5899EF240F8A7DF82DC65CFC8360A59C74F44EE2D987FCCC8F7D0EBD512FFF022FF7FO" TargetMode="External"/><Relationship Id="rId46" Type="http://schemas.openxmlformats.org/officeDocument/2006/relationships/hyperlink" Target="consultantplus://offline/ref=EDF6758F0ACF5F3DD3EE0CD6AC64C4CBCBD50D7D6EDA05A5899EF240F8A7DF82DC65CFC8360A59C04F44EE2D987FCCC8F7D0EBD512FFF022FF7FO" TargetMode="External"/><Relationship Id="rId59" Type="http://schemas.openxmlformats.org/officeDocument/2006/relationships/hyperlink" Target="consultantplus://offline/ref=EDF6758F0ACF5F3DD3EE0CD6AC64C4CBCBD50D7D6EDA05A5899EF240F8A7DF82DC65CFC8360A59C14D44EE2D987FCCC8F7D0EBD512FFF022FF7FO" TargetMode="External"/><Relationship Id="rId67" Type="http://schemas.openxmlformats.org/officeDocument/2006/relationships/hyperlink" Target="consultantplus://offline/ref=EDF6758F0ACF5F3DD3EE0CD6AC64C4CBCBD50D7265DE05A5899EF240F8A7DF82DC65CFC8360A58C74C44EE2D987FCCC8F7D0EBD512FFF022FF7FO" TargetMode="External"/><Relationship Id="rId20" Type="http://schemas.openxmlformats.org/officeDocument/2006/relationships/hyperlink" Target="consultantplus://offline/ref=EDF6758F0ACF5F3DD3EE0CD6AC64C4CBCBD3097D6ADD05A5899EF240F8A7DF82DC65CFC8360A59C54844EE2D987FCCC8F7D0EBD512FFF022FF7FO" TargetMode="External"/><Relationship Id="rId41" Type="http://schemas.openxmlformats.org/officeDocument/2006/relationships/hyperlink" Target="consultantplus://offline/ref=EDF6758F0ACF5F3DD3EE0CD6AC64C4CBCBD50D7D6EDA05A5899EF240F8A7DF82DC65CFC8360A59C04844EE2D987FCCC8F7D0EBD512FFF022FF7FO" TargetMode="External"/><Relationship Id="rId54" Type="http://schemas.openxmlformats.org/officeDocument/2006/relationships/hyperlink" Target="consultantplus://offline/ref=EDF6758F0ACF5F3DD3EE0CD6AC64C4CBCBD50D7D6EDA05A5899EF240F8A7DF82DC65CFC8360A59C14C44EE2D987FCCC8F7D0EBD512FFF022FF7FO" TargetMode="External"/><Relationship Id="rId62" Type="http://schemas.openxmlformats.org/officeDocument/2006/relationships/hyperlink" Target="consultantplus://offline/ref=EDF6758F0ACF5F3DD3EE0CD6AC64C4CBCBD50D7265DE05A5899EF240F8A7DF82DC65CFC8360A58C64F44EE2D987FCCC8F7D0EBD512FFF022FF7FO" TargetMode="External"/><Relationship Id="rId70" Type="http://schemas.openxmlformats.org/officeDocument/2006/relationships/hyperlink" Target="consultantplus://offline/ref=EDF6758F0ACF5F3DD3EE0CD6AC64C4CBCCD70D796EDE05A5899EF240F8A7DF82DC65CFC8360A59C14144EE2D987FCCC8F7D0EBD512FFF022FF7FO"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DF6758F0ACF5F3DD3EE0CD6AC64C4CBCCD70D796EDE05A5899EF240F8A7DF82DC65CFC8360A59C44D44EE2D987FCCC8F7D0EBD512FFF022FF7FO" TargetMode="External"/><Relationship Id="rId15" Type="http://schemas.openxmlformats.org/officeDocument/2006/relationships/hyperlink" Target="consultantplus://offline/ref=EDF6758F0ACF5F3DD3EE0CD6AC64C4CBCBD50D7D6EDA05A5899EF240F8A7DF82DC65CFC8360A59C54844EE2D987FCCC8F7D0EBD512FFF022FF7FO" TargetMode="External"/><Relationship Id="rId23" Type="http://schemas.openxmlformats.org/officeDocument/2006/relationships/hyperlink" Target="consultantplus://offline/ref=EDF6758F0ACF5F3DD3EE0CD6AC64C4CBCBD50D7D6EDA05A5899EF240F8A7DF82DC65CFC8360A59C54C44EE2D987FCCC8F7D0EBD512FFF022FF7FO" TargetMode="External"/><Relationship Id="rId28" Type="http://schemas.openxmlformats.org/officeDocument/2006/relationships/hyperlink" Target="consultantplus://offline/ref=EDF6758F0ACF5F3DD3EE0CD6AC64C4CBCBD50D7D6EDA05A5899EF240F8A7DF82DC65CFC8360A59C64B44EE2D987FCCC8F7D0EBD512FFF022FF7FO" TargetMode="External"/><Relationship Id="rId36" Type="http://schemas.openxmlformats.org/officeDocument/2006/relationships/hyperlink" Target="consultantplus://offline/ref=EDF6758F0ACF5F3DD3EE0CD6AC64C4CBCBD50D7D6EDA05A5899EF240F8A7DF82DC65CFC8360A59C74D44EE2D987FCCC8F7D0EBD512FFF022FF7FO" TargetMode="External"/><Relationship Id="rId49" Type="http://schemas.openxmlformats.org/officeDocument/2006/relationships/hyperlink" Target="consultantplus://offline/ref=EDF6758F0ACF5F3DD3EE0CD6AC64C4CBCBD50D7D6EDA05A5899EF240F8A7DF82DC65CFC8360A59C14844EE2D987FCCC8F7D0EBD512FFF022FF7FO" TargetMode="External"/><Relationship Id="rId57" Type="http://schemas.openxmlformats.org/officeDocument/2006/relationships/hyperlink" Target="consultantplus://offline/ref=EDF6758F0ACF5F3DD3EE0CD6AC64C4CBCBD20E7A64D905A5899EF240F8A7DF82DC65CFC8360A58C54144EE2D987FCCC8F7D0EBD512FFF022FF7FO" TargetMode="External"/><Relationship Id="rId10" Type="http://schemas.openxmlformats.org/officeDocument/2006/relationships/hyperlink" Target="consultantplus://offline/ref=EDF6758F0ACF5F3DD3EE0CD6AC64C4CBCBD50D7265DE05A5899EF240F8A7DF82DC65CFC8360A59C44D44EE2D987FCCC8F7D0EBD512FFF022FF7FO" TargetMode="External"/><Relationship Id="rId31" Type="http://schemas.openxmlformats.org/officeDocument/2006/relationships/hyperlink" Target="consultantplus://offline/ref=EDF6758F0ACF5F3DD3EE0CD6AC64C4CBCBD50D7D6EDA05A5899EF240F8A7DF82DC65CFC8360A59C74844EE2D987FCCC8F7D0EBD512FFF022FF7FO" TargetMode="External"/><Relationship Id="rId44" Type="http://schemas.openxmlformats.org/officeDocument/2006/relationships/hyperlink" Target="consultantplus://offline/ref=EDF6758F0ACF5F3DD3EE0CD6AC64C4CBCBD20A786FD805A5899EF240F8A7DF82DC65CFCA31085BCF1C1EFE29D128C1D4F7C8F5D10CFFFF73O" TargetMode="External"/><Relationship Id="rId52" Type="http://schemas.openxmlformats.org/officeDocument/2006/relationships/hyperlink" Target="consultantplus://offline/ref=EDF6758F0ACF5F3DD3EE0CD6AC64C4CBCBD50D7D6EDA05A5899EF240F8A7DF82DC65CFC8360A59C14944EE2D987FCCC8F7D0EBD512FFF022FF7FO" TargetMode="External"/><Relationship Id="rId60" Type="http://schemas.openxmlformats.org/officeDocument/2006/relationships/hyperlink" Target="consultantplus://offline/ref=EDF6758F0ACF5F3DD3EE0CD6AC64C4CBCBD20E7A64D905A5899EF240F8A7DF82DC65CFC8360A58C64844EE2D987FCCC8F7D0EBD512FFF022FF7FO" TargetMode="External"/><Relationship Id="rId65" Type="http://schemas.openxmlformats.org/officeDocument/2006/relationships/hyperlink" Target="consultantplus://offline/ref=EDF6758F0ACF5F3DD3EE0CD6AC64C4CBCBD50D7265DE05A5899EF240F8A7DF82DC65CFC8360A58C74844EE2D987FCCC8F7D0EBD512FFF022FF7FO" TargetMode="External"/><Relationship Id="rId73" Type="http://schemas.openxmlformats.org/officeDocument/2006/relationships/hyperlink" Target="consultantplus://offline/ref=EDF6758F0ACF5F3DD3EE0CD6AC64C4CBCBD20E7A64D905A5899EF240F8A7DF82DC65CFC8360A58C64C44EE2D987FCCC8F7D0EBD512FFF022FF7F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DF6758F0ACF5F3DD3EE0CD6AC64C4CBCBD101796BDD05A5899EF240F8A7DF82DC65CFC8360A59C44D44EE2D987FCCC8F7D0EBD512FFF022FF7FO" TargetMode="External"/><Relationship Id="rId13" Type="http://schemas.openxmlformats.org/officeDocument/2006/relationships/hyperlink" Target="consultantplus://offline/ref=EDF6758F0ACF5F3DD3EE0CD6AC64C4CBCBD20E7A64D905A5899EF240F8A7DF82DC65CFC8360A58C54044EE2D987FCCC8F7D0EBD512FFF022FF7FO" TargetMode="External"/><Relationship Id="rId18" Type="http://schemas.openxmlformats.org/officeDocument/2006/relationships/hyperlink" Target="consultantplus://offline/ref=EDF6758F0ACF5F3DD3EE0CD6AC64C4CBCBD50C7D6BDE05A5899EF240F8A7DF82CE6597C4340A47C44E51B87CDEF279O" TargetMode="External"/><Relationship Id="rId39" Type="http://schemas.openxmlformats.org/officeDocument/2006/relationships/hyperlink" Target="consultantplus://offline/ref=EDF6758F0ACF5F3DD3EE0CD6AC64C4CBCBD00E7F68DA05A5899EF240F8A7DF82DC65CFC8360A59C54944EE2D987FCCC8F7D0EBD512FFF022FF7FO" TargetMode="External"/><Relationship Id="rId34" Type="http://schemas.openxmlformats.org/officeDocument/2006/relationships/image" Target="media/image2.wmf"/><Relationship Id="rId50" Type="http://schemas.openxmlformats.org/officeDocument/2006/relationships/hyperlink" Target="consultantplus://offline/ref=EDF6758F0ACF5F3DD3EE0CD6AC64C4CBCBD20A786FD805A5899EF240F8A7DF82DC65CFCA310A5DCF1C1EFE29D128C1D4F7C8F5D10CFFFF73O" TargetMode="External"/><Relationship Id="rId55" Type="http://schemas.openxmlformats.org/officeDocument/2006/relationships/hyperlink" Target="consultantplus://offline/ref=EDF6758F0ACF5F3DD3EE0CD6AC64C4CBCBD509736FD005A5899EF240F8A7DF82DC65CFC8360A58C24A44EE2D987FCCC8F7D0EBD512FFF022FF7FO" TargetMode="External"/><Relationship Id="rId76" Type="http://schemas.openxmlformats.org/officeDocument/2006/relationships/theme" Target="theme/theme1.xml"/><Relationship Id="rId7" Type="http://schemas.openxmlformats.org/officeDocument/2006/relationships/hyperlink" Target="consultantplus://offline/ref=EDF6758F0ACF5F3DD3EE0CD6AC64C4CBCBD20E7A64D905A5899EF240F8A7DF82DC65CFC8360A58C54E44EE2D987FCCC8F7D0EBD512FFF022FF7FO" TargetMode="External"/><Relationship Id="rId71" Type="http://schemas.openxmlformats.org/officeDocument/2006/relationships/hyperlink" Target="consultantplus://offline/ref=EDF6758F0ACF5F3DD3EE0CD6AC64C4CBCCD70D796EDE05A5899EF240F8A7DF82DC65CFC8360A59C24844EE2D987FCCC8F7D0EBD512FFF022FF7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7780</Words>
  <Characters>44348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Группа РЭЦ</Company>
  <LinksUpToDate>false</LinksUpToDate>
  <CharactersWithSpaces>52024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Савончик Антон Сергеевич</dc:creator>
  <cp:keywords/>
  <dc:description/>
  <cp:lastModifiedBy>Савончик Антон Сергеевич</cp:lastModifiedBy>
  <cp:revision>1</cp:revision>
  <dcterms:created xsi:type="dcterms:W3CDTF">2023-06-20T14:59:00Z</dcterms:created>
  <dcterms:modified xsi:type="dcterms:W3CDTF">2023-06-20T14:59:00Z</dcterms:modified>
</cp:coreProperties>
</file>